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附件2</w:t>
      </w:r>
    </w:p>
    <w:p>
      <w:pPr>
        <w:spacing w:line="360" w:lineRule="auto"/>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“绿美广东·寻找最美环保产业人”</w:t>
      </w:r>
    </w:p>
    <w:p>
      <w:pPr>
        <w:spacing w:line="360" w:lineRule="auto"/>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推荐宣传</w:t>
      </w:r>
      <w:r>
        <w:rPr>
          <w:rFonts w:hint="eastAsia" w:ascii="Times New Roman" w:hAnsi="Times New Roman" w:eastAsia="方正小标宋简体" w:cs="Times New Roman"/>
          <w:sz w:val="44"/>
          <w:szCs w:val="44"/>
          <w:lang w:val="en-US" w:eastAsia="zh-CN"/>
        </w:rPr>
        <w:t>活动细则</w:t>
      </w:r>
      <w:r>
        <w:rPr>
          <w:rFonts w:hint="eastAsia" w:ascii="Times New Roman" w:hAnsi="Times New Roman" w:eastAsia="方正小标宋简体" w:cs="Times New Roman"/>
          <w:sz w:val="44"/>
          <w:szCs w:val="44"/>
        </w:rPr>
        <w:t>（试行）</w:t>
      </w:r>
    </w:p>
    <w:p>
      <w:pPr>
        <w:spacing w:line="360" w:lineRule="auto"/>
        <w:jc w:val="center"/>
        <w:rPr>
          <w:rFonts w:hint="eastAsia" w:ascii="Times New Roman" w:hAnsi="Times New Roman" w:eastAsia="方正小标宋简体" w:cs="Times New Roman"/>
          <w:sz w:val="36"/>
          <w:szCs w:val="36"/>
        </w:rPr>
      </w:pPr>
    </w:p>
    <w:p/>
    <w:p>
      <w:pPr>
        <w:widowControl/>
        <w:numPr>
          <w:ilvl w:val="0"/>
          <w:numId w:val="1"/>
        </w:numPr>
        <w:ind w:left="420" w:leftChars="200"/>
        <w:jc w:val="center"/>
        <w:rPr>
          <w:rFonts w:ascii="黑体" w:hAnsi="黑体" w:eastAsia="黑体" w:cs="黑体"/>
          <w:sz w:val="32"/>
          <w:szCs w:val="32"/>
        </w:rPr>
      </w:pPr>
      <w:r>
        <w:rPr>
          <w:rFonts w:hint="eastAsia" w:ascii="黑体" w:hAnsi="黑体" w:eastAsia="黑体" w:cs="黑体"/>
          <w:sz w:val="32"/>
          <w:szCs w:val="32"/>
        </w:rPr>
        <w:t>总则</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为做好“绿美广东·寻找最美环保产业人”推荐宣传工作，提高公众生态环境保护意识，引导全社会重视关心支持环保产业发展，提高环保产业人员社会地位，凝聚公众参与生态文明建设，制定本</w:t>
      </w:r>
      <w:r>
        <w:rPr>
          <w:rFonts w:hint="eastAsia" w:ascii="仿宋" w:hAnsi="仿宋" w:eastAsia="仿宋" w:cs="仿宋"/>
          <w:sz w:val="32"/>
          <w:szCs w:val="32"/>
          <w:lang w:eastAsia="zh-CN"/>
        </w:rPr>
        <w:t>活动细则</w:t>
      </w:r>
      <w:r>
        <w:rPr>
          <w:rFonts w:hint="eastAsia" w:ascii="仿宋" w:hAnsi="仿宋" w:eastAsia="仿宋" w:cs="仿宋"/>
          <w:sz w:val="32"/>
          <w:szCs w:val="32"/>
        </w:rPr>
        <w:t>。</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“绿美广东·寻找最美环保产业人”推荐宣传活动，由广东省环境保护产业协会联合相关新闻媒体单位组织开展，是广东省环保产业领域的社会</w:t>
      </w:r>
      <w:r>
        <w:rPr>
          <w:rFonts w:hint="eastAsia" w:ascii="仿宋" w:hAnsi="仿宋" w:eastAsia="仿宋" w:cs="仿宋"/>
          <w:sz w:val="32"/>
          <w:szCs w:val="32"/>
          <w:lang w:val="en-US" w:eastAsia="zh-CN"/>
        </w:rPr>
        <w:t>公益服务</w:t>
      </w:r>
      <w:r>
        <w:rPr>
          <w:rFonts w:hint="eastAsia" w:ascii="仿宋" w:hAnsi="仿宋" w:eastAsia="仿宋" w:cs="仿宋"/>
          <w:sz w:val="32"/>
          <w:szCs w:val="32"/>
        </w:rPr>
        <w:t>性</w:t>
      </w:r>
      <w:r>
        <w:rPr>
          <w:rFonts w:hint="eastAsia" w:ascii="仿宋" w:hAnsi="仿宋" w:eastAsia="仿宋" w:cs="仿宋"/>
          <w:sz w:val="32"/>
          <w:szCs w:val="32"/>
          <w:lang w:val="en-US" w:eastAsia="zh-CN"/>
        </w:rPr>
        <w:t>活动</w:t>
      </w:r>
      <w:r>
        <w:rPr>
          <w:rFonts w:hint="eastAsia" w:ascii="仿宋" w:hAnsi="仿宋" w:eastAsia="仿宋" w:cs="仿宋"/>
          <w:sz w:val="32"/>
          <w:szCs w:val="32"/>
        </w:rPr>
        <w:t>。旨在广泛激励宣传广东省</w:t>
      </w:r>
      <w:r>
        <w:rPr>
          <w:rFonts w:hint="eastAsia" w:ascii="仿宋" w:hAnsi="仿宋" w:eastAsia="仿宋" w:cs="仿宋"/>
          <w:sz w:val="32"/>
          <w:szCs w:val="32"/>
          <w:lang w:val="en-US" w:eastAsia="zh-CN"/>
        </w:rPr>
        <w:t>境内</w:t>
      </w:r>
      <w:r>
        <w:rPr>
          <w:rFonts w:hint="eastAsia" w:ascii="仿宋" w:hAnsi="仿宋" w:eastAsia="仿宋" w:cs="仿宋"/>
          <w:sz w:val="32"/>
          <w:szCs w:val="32"/>
        </w:rPr>
        <w:t>从事环保产业，包括但不限于在环保企业、科研院校和工业企业等中污染设施运营操作管理、环保设备生产加工，技术工艺</w:t>
      </w:r>
      <w:r>
        <w:rPr>
          <w:rFonts w:hint="eastAsia" w:ascii="仿宋" w:hAnsi="仿宋" w:eastAsia="仿宋" w:cs="仿宋"/>
          <w:sz w:val="32"/>
          <w:szCs w:val="32"/>
          <w:lang w:val="en-US" w:eastAsia="zh-CN"/>
        </w:rPr>
        <w:t>和</w:t>
      </w:r>
      <w:r>
        <w:rPr>
          <w:rFonts w:hint="eastAsia" w:ascii="仿宋" w:hAnsi="仿宋" w:eastAsia="仿宋" w:cs="仿宋"/>
          <w:sz w:val="32"/>
          <w:szCs w:val="32"/>
        </w:rPr>
        <w:t>装备材料研发，</w:t>
      </w:r>
      <w:r>
        <w:rPr>
          <w:rFonts w:hint="eastAsia" w:ascii="仿宋" w:hAnsi="仿宋" w:eastAsia="仿宋" w:cs="仿宋"/>
          <w:sz w:val="32"/>
          <w:szCs w:val="32"/>
          <w:lang w:val="en-US" w:eastAsia="zh-CN"/>
        </w:rPr>
        <w:t>环境监测和检测，</w:t>
      </w:r>
      <w:r>
        <w:rPr>
          <w:rFonts w:hint="eastAsia" w:ascii="仿宋" w:hAnsi="仿宋" w:eastAsia="仿宋" w:cs="仿宋"/>
          <w:sz w:val="32"/>
          <w:szCs w:val="32"/>
        </w:rPr>
        <w:t>环境科技、经营管理</w:t>
      </w:r>
      <w:r>
        <w:rPr>
          <w:rFonts w:hint="eastAsia" w:ascii="仿宋" w:hAnsi="仿宋" w:eastAsia="仿宋" w:cs="仿宋"/>
          <w:sz w:val="32"/>
          <w:szCs w:val="32"/>
          <w:lang w:val="en-US" w:eastAsia="zh-CN"/>
        </w:rPr>
        <w:t>和</w:t>
      </w:r>
      <w:r>
        <w:rPr>
          <w:rFonts w:hint="eastAsia" w:ascii="仿宋" w:hAnsi="仿宋" w:eastAsia="仿宋" w:cs="仿宋"/>
          <w:sz w:val="32"/>
          <w:szCs w:val="32"/>
        </w:rPr>
        <w:t>商业模式创新，环境社会公益等生态环境保护和生态文明建设</w:t>
      </w:r>
      <w:r>
        <w:rPr>
          <w:rFonts w:hint="eastAsia" w:ascii="仿宋" w:hAnsi="仿宋" w:eastAsia="仿宋" w:cs="仿宋"/>
          <w:sz w:val="32"/>
          <w:szCs w:val="32"/>
          <w:lang w:val="en-US" w:eastAsia="zh-CN"/>
        </w:rPr>
        <w:t>方面</w:t>
      </w:r>
      <w:r>
        <w:rPr>
          <w:rFonts w:hint="eastAsia" w:ascii="仿宋" w:hAnsi="仿宋" w:eastAsia="仿宋" w:cs="仿宋"/>
          <w:sz w:val="32"/>
          <w:szCs w:val="32"/>
        </w:rPr>
        <w:t>做出重大贡献和取得优异成绩的个人，动员全产业界力量共同推动广东环保产业高质量发展。</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“绿美广东·寻找最美环保产业人”推荐宣传活动，在</w:t>
      </w:r>
      <w:r>
        <w:rPr>
          <w:rFonts w:hint="eastAsia" w:ascii="仿宋" w:hAnsi="仿宋" w:eastAsia="仿宋" w:cs="仿宋"/>
          <w:sz w:val="32"/>
          <w:szCs w:val="32"/>
          <w:lang w:val="en-US" w:eastAsia="zh-CN"/>
        </w:rPr>
        <w:t>广东省环境保护产业协会理事会</w:t>
      </w:r>
      <w:r>
        <w:rPr>
          <w:rFonts w:hint="eastAsia" w:ascii="仿宋" w:hAnsi="仿宋" w:eastAsia="仿宋" w:cs="仿宋"/>
          <w:sz w:val="32"/>
          <w:szCs w:val="32"/>
        </w:rPr>
        <w:t>的指导下开展。</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“绿美广东·寻找最美环保产业人”每年组织推荐宣传一次。</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全部推荐申报过程不收取任何费用。</w:t>
      </w:r>
    </w:p>
    <w:p>
      <w:pPr>
        <w:widowControl/>
        <w:numPr>
          <w:ilvl w:val="0"/>
          <w:numId w:val="0"/>
        </w:numPr>
        <w:rPr>
          <w:rFonts w:ascii="仿宋" w:hAnsi="仿宋" w:eastAsia="仿宋" w:cs="仿宋"/>
          <w:sz w:val="32"/>
          <w:szCs w:val="32"/>
        </w:rPr>
      </w:pPr>
    </w:p>
    <w:p>
      <w:pPr>
        <w:widowControl/>
        <w:numPr>
          <w:ilvl w:val="0"/>
          <w:numId w:val="1"/>
        </w:numPr>
        <w:ind w:left="420" w:leftChars="200"/>
        <w:jc w:val="center"/>
        <w:rPr>
          <w:rFonts w:ascii="黑体" w:hAnsi="黑体" w:eastAsia="黑体" w:cs="黑体"/>
          <w:sz w:val="32"/>
          <w:szCs w:val="32"/>
        </w:rPr>
      </w:pPr>
      <w:r>
        <w:rPr>
          <w:rFonts w:hint="eastAsia" w:ascii="黑体" w:hAnsi="黑体" w:eastAsia="黑体" w:cs="黑体"/>
          <w:sz w:val="32"/>
          <w:szCs w:val="32"/>
        </w:rPr>
        <w:t>奖项与奖励</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“绿美广东·寻找最美环保产业人”设立</w:t>
      </w:r>
      <w:r>
        <w:rPr>
          <w:rFonts w:hint="eastAsia" w:ascii="方正仿宋_GB2312" w:hAnsi="方正仿宋_GB2312" w:eastAsia="方正仿宋_GB2312" w:cs="方正仿宋_GB2312"/>
          <w:sz w:val="32"/>
          <w:szCs w:val="32"/>
        </w:rPr>
        <w:t>“最美环保产业基层人”“最美环保产业科研人”“最美环保产业管理人”</w:t>
      </w:r>
      <w:r>
        <w:rPr>
          <w:rFonts w:hint="eastAsia" w:ascii="仿宋" w:hAnsi="仿宋" w:eastAsia="仿宋" w:cs="仿宋"/>
          <w:sz w:val="32"/>
          <w:szCs w:val="32"/>
        </w:rPr>
        <w:t>三类奖项，采取推荐申报、分类授奖的方式，每类奖推荐宣传不超过10位获奖者。</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根据精神奖励和物质奖励相结合、以精神奖励为主的原则，给予获奖个人及其供职单位以下相应奖励。</w:t>
      </w:r>
    </w:p>
    <w:p>
      <w:pPr>
        <w:widowControl/>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向社会公开通报获奖者先进典型事迹。</w:t>
      </w:r>
    </w:p>
    <w:p>
      <w:pPr>
        <w:widowControl/>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举行推荐结果发布典礼，授予证书及匾牌。</w:t>
      </w:r>
    </w:p>
    <w:p>
      <w:pPr>
        <w:widowControl/>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对获奖个人事迹及其所在单位企业进行宣传推广。</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荣誉证书和匾牌由广东省环境保护产业协会负责制作，实行编号管理。</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对通过提供虚假申报材料或有其他不当行为者</w:t>
      </w:r>
      <w:r>
        <w:rPr>
          <w:rFonts w:hint="eastAsia" w:ascii="仿宋" w:hAnsi="仿宋" w:eastAsia="仿宋" w:cs="仿宋"/>
          <w:sz w:val="32"/>
          <w:szCs w:val="32"/>
          <w:lang w:eastAsia="zh-CN"/>
        </w:rPr>
        <w:t>，</w:t>
      </w:r>
      <w:r>
        <w:rPr>
          <w:rFonts w:hint="eastAsia" w:ascii="仿宋" w:hAnsi="仿宋" w:eastAsia="仿宋" w:cs="仿宋"/>
          <w:sz w:val="32"/>
          <w:szCs w:val="32"/>
        </w:rPr>
        <w:t>一经查实，由我会收回荣誉证书及匾牌。</w:t>
      </w:r>
    </w:p>
    <w:p>
      <w:pPr>
        <w:widowControl/>
        <w:ind w:firstLine="640" w:firstLineChars="200"/>
        <w:rPr>
          <w:rFonts w:ascii="仿宋" w:hAnsi="仿宋" w:eastAsia="仿宋" w:cs="仿宋"/>
          <w:sz w:val="32"/>
          <w:szCs w:val="32"/>
          <w:highlight w:val="yellow"/>
        </w:rPr>
      </w:pPr>
    </w:p>
    <w:p>
      <w:pPr>
        <w:widowControl/>
        <w:jc w:val="center"/>
        <w:rPr>
          <w:rFonts w:ascii="方正小标宋简体" w:hAnsi="方正小标宋简体" w:eastAsia="方正小标宋简体" w:cs="方正小标宋简体"/>
          <w:sz w:val="36"/>
          <w:szCs w:val="36"/>
        </w:rPr>
      </w:pPr>
      <w:r>
        <w:rPr>
          <w:rFonts w:hint="eastAsia" w:ascii="黑体" w:hAnsi="黑体" w:eastAsia="黑体" w:cs="黑体"/>
          <w:sz w:val="32"/>
          <w:szCs w:val="32"/>
        </w:rPr>
        <w:t>第三章 推荐条件</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“绿美广东·寻找最美环保产业人”申报推荐应当同时符合下列条件：必须是中国国籍居民，遵守中华人民共和国法律法规；拥护党的领导，热爱祖国，积极践行社会主义核心价值观；</w:t>
      </w:r>
      <w:r>
        <w:rPr>
          <w:rFonts w:hint="eastAsia" w:ascii="仿宋" w:hAnsi="仿宋" w:eastAsia="仿宋" w:cs="仿宋"/>
          <w:sz w:val="32"/>
          <w:szCs w:val="32"/>
          <w:highlight w:val="none"/>
        </w:rPr>
        <w:t>在广东省行政区域内从事环保产业相关工作。各奖项推荐标</w:t>
      </w:r>
      <w:r>
        <w:rPr>
          <w:rFonts w:hint="eastAsia" w:ascii="仿宋" w:hAnsi="仿宋" w:eastAsia="仿宋" w:cs="仿宋"/>
          <w:sz w:val="32"/>
          <w:szCs w:val="32"/>
        </w:rPr>
        <w:t>准如下：</w:t>
      </w:r>
    </w:p>
    <w:p>
      <w:pPr>
        <w:widowControl/>
        <w:numPr>
          <w:ilvl w:val="0"/>
          <w:numId w:val="3"/>
        </w:numPr>
        <w:ind w:left="420" w:leftChars="200" w:firstLine="320" w:firstLineChars="100"/>
        <w:rPr>
          <w:rFonts w:ascii="楷体" w:hAnsi="楷体" w:eastAsia="楷体" w:cs="楷体"/>
          <w:sz w:val="32"/>
          <w:szCs w:val="32"/>
        </w:rPr>
      </w:pPr>
      <w:r>
        <w:rPr>
          <w:rFonts w:hint="eastAsia" w:ascii="楷体" w:hAnsi="楷体" w:eastAsia="楷体" w:cs="楷体"/>
          <w:sz w:val="32"/>
          <w:szCs w:val="32"/>
        </w:rPr>
        <w:t>“最美环保产业基层人”类还应具备下列条件之一：</w:t>
      </w:r>
    </w:p>
    <w:p>
      <w:pPr>
        <w:widowControl/>
        <w:numPr>
          <w:ilvl w:val="0"/>
          <w:numId w:val="4"/>
        </w:numPr>
        <w:ind w:firstLine="640"/>
        <w:rPr>
          <w:rFonts w:ascii="仿宋" w:hAnsi="仿宋" w:eastAsia="仿宋" w:cs="仿宋"/>
          <w:sz w:val="32"/>
          <w:szCs w:val="32"/>
        </w:rPr>
      </w:pPr>
      <w:r>
        <w:rPr>
          <w:rFonts w:hint="eastAsia" w:ascii="仿宋" w:hAnsi="仿宋" w:eastAsia="仿宋" w:cs="仿宋"/>
          <w:sz w:val="32"/>
          <w:szCs w:val="32"/>
        </w:rPr>
        <w:t>在全省污水处理工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固废处理工</w:t>
      </w:r>
      <w:r>
        <w:rPr>
          <w:rFonts w:hint="eastAsia" w:ascii="仿宋" w:hAnsi="仿宋" w:eastAsia="仿宋" w:cs="仿宋"/>
          <w:sz w:val="32"/>
          <w:szCs w:val="32"/>
        </w:rPr>
        <w:t>等各类职业技能竞赛中，获得优秀名次。</w:t>
      </w:r>
    </w:p>
    <w:p>
      <w:pPr>
        <w:widowControl/>
        <w:numPr>
          <w:ilvl w:val="0"/>
          <w:numId w:val="4"/>
        </w:numPr>
        <w:ind w:firstLine="640"/>
        <w:rPr>
          <w:rFonts w:ascii="仿宋" w:hAnsi="仿宋" w:eastAsia="仿宋" w:cs="仿宋"/>
          <w:sz w:val="32"/>
          <w:szCs w:val="32"/>
        </w:rPr>
      </w:pPr>
      <w:r>
        <w:rPr>
          <w:rFonts w:hint="eastAsia" w:ascii="仿宋" w:hAnsi="仿宋" w:eastAsia="仿宋" w:cs="仿宋"/>
          <w:sz w:val="32"/>
          <w:szCs w:val="32"/>
        </w:rPr>
        <w:t>具有工匠精神，业务过硬、踏实严谨，</w:t>
      </w:r>
      <w:r>
        <w:rPr>
          <w:rFonts w:hint="eastAsia" w:ascii="仿宋" w:hAnsi="仿宋" w:eastAsia="仿宋" w:cs="仿宋"/>
          <w:sz w:val="32"/>
          <w:szCs w:val="32"/>
          <w:lang w:val="en-US" w:eastAsia="zh-CN"/>
        </w:rPr>
        <w:t>坚持奋斗在广东省污染防治攻坚战基层</w:t>
      </w:r>
      <w:r>
        <w:rPr>
          <w:rFonts w:hint="eastAsia" w:ascii="仿宋" w:hAnsi="仿宋" w:eastAsia="仿宋" w:cs="仿宋"/>
          <w:sz w:val="32"/>
          <w:szCs w:val="32"/>
        </w:rPr>
        <w:t>一线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工作</w:t>
      </w:r>
      <w:r>
        <w:rPr>
          <w:rFonts w:hint="eastAsia" w:ascii="仿宋" w:hAnsi="仿宋" w:eastAsia="仿宋" w:cs="仿宋"/>
          <w:sz w:val="32"/>
          <w:szCs w:val="32"/>
        </w:rPr>
        <w:t>兢兢业业、不畏艰难，</w:t>
      </w:r>
      <w:r>
        <w:rPr>
          <w:rFonts w:hint="eastAsia" w:ascii="仿宋" w:hAnsi="仿宋" w:eastAsia="仿宋" w:cs="仿宋"/>
          <w:sz w:val="32"/>
          <w:szCs w:val="32"/>
          <w:lang w:val="en-US" w:eastAsia="zh-CN"/>
        </w:rPr>
        <w:t>确实履行工作岗位职责，为我省生态环境保护工作做出优异成绩。</w:t>
      </w:r>
    </w:p>
    <w:p>
      <w:pPr>
        <w:widowControl/>
        <w:numPr>
          <w:ilvl w:val="0"/>
          <w:numId w:val="4"/>
        </w:numPr>
        <w:ind w:firstLine="640"/>
        <w:rPr>
          <w:rFonts w:hint="eastAsia" w:ascii="仿宋" w:hAnsi="仿宋" w:eastAsia="仿宋" w:cs="仿宋"/>
          <w:sz w:val="32"/>
          <w:szCs w:val="32"/>
        </w:rPr>
      </w:pPr>
      <w:r>
        <w:rPr>
          <w:rFonts w:hint="eastAsia" w:ascii="仿宋" w:hAnsi="仿宋" w:eastAsia="仿宋" w:cs="仿宋"/>
          <w:sz w:val="32"/>
          <w:szCs w:val="32"/>
        </w:rPr>
        <w:t>其他在环保产业基层做出贡献的</w:t>
      </w:r>
      <w:r>
        <w:rPr>
          <w:rFonts w:hint="eastAsia" w:ascii="仿宋" w:hAnsi="仿宋" w:eastAsia="仿宋" w:cs="仿宋"/>
          <w:sz w:val="32"/>
          <w:szCs w:val="32"/>
          <w:lang w:eastAsia="zh-CN"/>
        </w:rPr>
        <w:t>。</w:t>
      </w:r>
    </w:p>
    <w:p>
      <w:pPr>
        <w:widowControl/>
        <w:numPr>
          <w:ilvl w:val="0"/>
          <w:numId w:val="3"/>
        </w:numPr>
        <w:ind w:left="420" w:leftChars="200" w:firstLine="320" w:firstLineChars="100"/>
        <w:rPr>
          <w:rFonts w:ascii="楷体" w:hAnsi="楷体" w:eastAsia="楷体" w:cs="楷体"/>
          <w:sz w:val="32"/>
          <w:szCs w:val="32"/>
        </w:rPr>
      </w:pPr>
      <w:r>
        <w:rPr>
          <w:rFonts w:hint="eastAsia" w:ascii="楷体" w:hAnsi="楷体" w:eastAsia="楷体" w:cs="楷体"/>
          <w:sz w:val="32"/>
          <w:szCs w:val="32"/>
        </w:rPr>
        <w:t>“最美环保产业科研人”类还应具备下列条件之一：</w:t>
      </w:r>
    </w:p>
    <w:p>
      <w:pPr>
        <w:widowControl/>
        <w:ind w:firstLine="640"/>
        <w:rPr>
          <w:rFonts w:ascii="仿宋" w:hAnsi="仿宋" w:eastAsia="仿宋" w:cs="仿宋"/>
          <w:sz w:val="32"/>
          <w:szCs w:val="32"/>
        </w:rPr>
      </w:pPr>
      <w:r>
        <w:rPr>
          <w:rFonts w:hint="eastAsia" w:ascii="仿宋" w:hAnsi="仿宋" w:eastAsia="仿宋" w:cs="仿宋"/>
          <w:sz w:val="32"/>
          <w:szCs w:val="32"/>
        </w:rPr>
        <w:t>（一）长期工作在</w:t>
      </w:r>
      <w:r>
        <w:rPr>
          <w:rFonts w:hint="eastAsia" w:ascii="仿宋" w:hAnsi="仿宋" w:eastAsia="仿宋" w:cs="仿宋"/>
          <w:sz w:val="32"/>
          <w:szCs w:val="32"/>
          <w:lang w:val="en-US" w:eastAsia="zh-CN"/>
        </w:rPr>
        <w:t>环保科研</w:t>
      </w:r>
      <w:r>
        <w:rPr>
          <w:rFonts w:hint="eastAsia" w:ascii="仿宋" w:hAnsi="仿宋" w:eastAsia="仿宋" w:cs="仿宋"/>
          <w:sz w:val="32"/>
          <w:szCs w:val="32"/>
        </w:rPr>
        <w:t>第一线，对环境科学技术普及、新技术推广和科技咨询服务、科技培训等活动中做出了突出贡献。</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（二）创新环保治理和环境检测</w:t>
      </w:r>
      <w:r>
        <w:rPr>
          <w:rFonts w:hint="eastAsia" w:ascii="仿宋" w:hAnsi="仿宋" w:eastAsia="仿宋" w:cs="仿宋"/>
          <w:sz w:val="32"/>
          <w:szCs w:val="32"/>
          <w:lang w:val="en-US" w:eastAsia="zh-CN"/>
        </w:rPr>
        <w:t>等</w:t>
      </w:r>
      <w:r>
        <w:rPr>
          <w:rFonts w:ascii="仿宋" w:hAnsi="仿宋" w:eastAsia="仿宋" w:cs="仿宋"/>
          <w:sz w:val="32"/>
          <w:szCs w:val="32"/>
        </w:rPr>
        <w:t>新技术、</w:t>
      </w:r>
      <w:r>
        <w:rPr>
          <w:rFonts w:hint="eastAsia" w:ascii="仿宋" w:hAnsi="仿宋" w:eastAsia="仿宋" w:cs="仿宋"/>
          <w:sz w:val="32"/>
          <w:szCs w:val="32"/>
        </w:rPr>
        <w:t>新工艺、</w:t>
      </w:r>
      <w:r>
        <w:rPr>
          <w:rFonts w:ascii="仿宋" w:hAnsi="仿宋" w:eastAsia="仿宋" w:cs="仿宋"/>
          <w:sz w:val="32"/>
          <w:szCs w:val="32"/>
        </w:rPr>
        <w:t>新产品</w:t>
      </w:r>
      <w:r>
        <w:rPr>
          <w:rFonts w:hint="eastAsia" w:ascii="仿宋" w:hAnsi="仿宋" w:eastAsia="仿宋" w:cs="仿宋"/>
          <w:sz w:val="32"/>
          <w:szCs w:val="32"/>
        </w:rPr>
        <w:t>，创新科技成果符合协同推进“减污、降碳、扩绿、增长”理念。</w:t>
      </w:r>
    </w:p>
    <w:p>
      <w:pPr>
        <w:widowControl/>
        <w:ind w:firstLine="640"/>
        <w:rPr>
          <w:rFonts w:ascii="仿宋" w:hAnsi="仿宋" w:eastAsia="仿宋" w:cs="仿宋"/>
          <w:sz w:val="32"/>
          <w:szCs w:val="32"/>
        </w:rPr>
      </w:pPr>
      <w:r>
        <w:rPr>
          <w:rFonts w:hint="eastAsia" w:ascii="仿宋" w:hAnsi="仿宋" w:eastAsia="仿宋" w:cs="仿宋"/>
          <w:sz w:val="32"/>
          <w:szCs w:val="32"/>
        </w:rPr>
        <w:t>（三）在促进环境科技成果转化为生产力方面，取得了明显社会效益和一定的经济效益。</w:t>
      </w:r>
    </w:p>
    <w:p>
      <w:pPr>
        <w:widowControl/>
        <w:ind w:firstLine="640"/>
        <w:rPr>
          <w:rFonts w:ascii="仿宋" w:hAnsi="仿宋" w:eastAsia="仿宋" w:cs="仿宋"/>
          <w:sz w:val="32"/>
          <w:szCs w:val="32"/>
        </w:rPr>
      </w:pPr>
      <w:r>
        <w:rPr>
          <w:rFonts w:hint="eastAsia" w:ascii="仿宋" w:hAnsi="仿宋" w:eastAsia="仿宋" w:cs="仿宋"/>
          <w:sz w:val="32"/>
          <w:szCs w:val="32"/>
        </w:rPr>
        <w:t>（四）推动了环境科技进步，致力于卡脖子技术攻关，并取得了公认的成效。</w:t>
      </w:r>
    </w:p>
    <w:p>
      <w:pPr>
        <w:widowControl/>
        <w:ind w:firstLine="640"/>
        <w:rPr>
          <w:rFonts w:ascii="仿宋" w:hAnsi="仿宋" w:eastAsia="仿宋" w:cs="仿宋"/>
          <w:sz w:val="32"/>
          <w:szCs w:val="32"/>
        </w:rPr>
      </w:pPr>
    </w:p>
    <w:p>
      <w:pPr>
        <w:widowControl/>
        <w:numPr>
          <w:ilvl w:val="0"/>
          <w:numId w:val="3"/>
        </w:numPr>
        <w:ind w:left="420" w:leftChars="200" w:firstLine="320" w:firstLineChars="100"/>
        <w:rPr>
          <w:rFonts w:ascii="楷体" w:hAnsi="楷体" w:eastAsia="楷体" w:cs="楷体"/>
          <w:sz w:val="32"/>
          <w:szCs w:val="32"/>
        </w:rPr>
      </w:pPr>
      <w:r>
        <w:rPr>
          <w:rFonts w:hint="eastAsia" w:ascii="楷体" w:hAnsi="楷体" w:eastAsia="楷体" w:cs="楷体"/>
          <w:sz w:val="32"/>
          <w:szCs w:val="32"/>
        </w:rPr>
        <w:t>“最美环保产业管理人”类还应具备下列条件之一：</w:t>
      </w:r>
    </w:p>
    <w:p>
      <w:pPr>
        <w:widowControl/>
        <w:ind w:firstLine="640"/>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在</w:t>
      </w:r>
      <w:r>
        <w:rPr>
          <w:rFonts w:hint="eastAsia" w:ascii="仿宋" w:hAnsi="仿宋" w:eastAsia="仿宋" w:cs="仿宋"/>
          <w:sz w:val="32"/>
          <w:szCs w:val="32"/>
        </w:rPr>
        <w:t>思想建设、组织建设、作风建设、制度建设等</w:t>
      </w:r>
      <w:r>
        <w:rPr>
          <w:rFonts w:hint="eastAsia" w:ascii="仿宋" w:hAnsi="仿宋" w:eastAsia="仿宋" w:cs="仿宋"/>
          <w:sz w:val="32"/>
          <w:szCs w:val="32"/>
          <w:lang w:val="en-US" w:eastAsia="zh-CN"/>
        </w:rPr>
        <w:t>党建工作</w:t>
      </w:r>
      <w:r>
        <w:rPr>
          <w:rFonts w:hint="eastAsia" w:ascii="仿宋" w:hAnsi="仿宋" w:eastAsia="仿宋" w:cs="仿宋"/>
          <w:sz w:val="32"/>
          <w:szCs w:val="32"/>
        </w:rPr>
        <w:t>方面取得重要</w:t>
      </w:r>
      <w:r>
        <w:rPr>
          <w:rFonts w:hint="eastAsia" w:ascii="仿宋" w:hAnsi="仿宋" w:eastAsia="仿宋" w:cs="仿宋"/>
          <w:sz w:val="32"/>
          <w:szCs w:val="32"/>
          <w:lang w:val="en-US" w:eastAsia="zh-CN"/>
        </w:rPr>
        <w:t>成效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引领企业高质量发展</w:t>
      </w:r>
      <w:r>
        <w:rPr>
          <w:rFonts w:hint="eastAsia" w:ascii="仿宋" w:hAnsi="仿宋" w:eastAsia="仿宋" w:cs="仿宋"/>
          <w:sz w:val="32"/>
          <w:szCs w:val="32"/>
        </w:rPr>
        <w:t>。</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（二）组织制订完善的规章制度、团体标准、应急方案</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（三）积极参与建言献策，推动</w:t>
      </w:r>
      <w:r>
        <w:rPr>
          <w:rFonts w:hint="eastAsia" w:ascii="仿宋" w:hAnsi="仿宋" w:eastAsia="仿宋" w:cs="仿宋"/>
          <w:sz w:val="32"/>
          <w:szCs w:val="32"/>
          <w:lang w:val="en-US" w:eastAsia="zh-CN"/>
        </w:rPr>
        <w:t>环保</w:t>
      </w:r>
      <w:r>
        <w:rPr>
          <w:rFonts w:hint="eastAsia" w:ascii="仿宋" w:hAnsi="仿宋" w:eastAsia="仿宋" w:cs="仿宋"/>
          <w:sz w:val="32"/>
          <w:szCs w:val="32"/>
        </w:rPr>
        <w:t>产业高质量发展。</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 xml:space="preserve">（四）推动形成绿色发展方式和生活方式，以生态环境科技创新助力美丽中国建设。   </w:t>
      </w:r>
    </w:p>
    <w:p>
      <w:pPr>
        <w:widowControl/>
        <w:ind w:firstLine="640"/>
        <w:rPr>
          <w:rFonts w:hint="eastAsia" w:ascii="仿宋" w:hAnsi="仿宋" w:eastAsia="仿宋" w:cs="仿宋"/>
          <w:sz w:val="32"/>
          <w:szCs w:val="32"/>
        </w:rPr>
      </w:pPr>
      <w:r>
        <w:rPr>
          <w:rFonts w:hint="eastAsia" w:ascii="仿宋" w:hAnsi="仿宋" w:eastAsia="仿宋" w:cs="仿宋"/>
          <w:sz w:val="32"/>
          <w:szCs w:val="32"/>
        </w:rPr>
        <w:t>（五）能够积极参与</w:t>
      </w:r>
      <w:r>
        <w:rPr>
          <w:rFonts w:hint="eastAsia" w:ascii="仿宋" w:hAnsi="仿宋" w:eastAsia="仿宋" w:cs="仿宋"/>
          <w:sz w:val="32"/>
          <w:szCs w:val="32"/>
          <w:lang w:val="en-US" w:eastAsia="zh-CN"/>
        </w:rPr>
        <w:t>生态环境保护</w:t>
      </w:r>
      <w:r>
        <w:rPr>
          <w:rFonts w:hint="eastAsia" w:ascii="仿宋" w:hAnsi="仿宋" w:eastAsia="仿宋" w:cs="仿宋"/>
          <w:sz w:val="32"/>
          <w:szCs w:val="32"/>
        </w:rPr>
        <w:t>公益活动，承担</w:t>
      </w:r>
      <w:r>
        <w:rPr>
          <w:rFonts w:hint="eastAsia" w:ascii="仿宋" w:hAnsi="仿宋" w:eastAsia="仿宋" w:cs="仿宋"/>
          <w:sz w:val="32"/>
          <w:szCs w:val="32"/>
          <w:lang w:val="en-US" w:eastAsia="zh-CN"/>
        </w:rPr>
        <w:t>生态</w:t>
      </w:r>
      <w:r>
        <w:rPr>
          <w:rFonts w:hint="eastAsia" w:ascii="仿宋" w:hAnsi="仿宋" w:eastAsia="仿宋" w:cs="仿宋"/>
          <w:sz w:val="32"/>
          <w:szCs w:val="32"/>
        </w:rPr>
        <w:t>环境保护方面的社会责任，或在向社会公众传播生态文明理念、引导社会公众践行绿色生活方式等方面做出突出成绩的企业和单位的个人。</w:t>
      </w:r>
    </w:p>
    <w:p>
      <w:pPr>
        <w:widowControl/>
        <w:ind w:firstLine="640"/>
        <w:rPr>
          <w:rFonts w:hint="eastAsia" w:ascii="黑体" w:hAnsi="黑体" w:eastAsia="黑体" w:cs="黑体"/>
          <w:sz w:val="32"/>
          <w:szCs w:val="32"/>
        </w:rPr>
      </w:pPr>
    </w:p>
    <w:p>
      <w:pPr>
        <w:widowControl/>
        <w:ind w:firstLine="640"/>
        <w:jc w:val="center"/>
        <w:rPr>
          <w:rFonts w:ascii="黑体" w:hAnsi="黑体" w:eastAsia="黑体" w:cs="黑体"/>
          <w:sz w:val="32"/>
          <w:szCs w:val="32"/>
        </w:rPr>
      </w:pPr>
      <w:r>
        <w:rPr>
          <w:rFonts w:hint="eastAsia" w:ascii="黑体" w:hAnsi="黑体" w:eastAsia="黑体" w:cs="黑体"/>
          <w:sz w:val="32"/>
          <w:szCs w:val="32"/>
        </w:rPr>
        <w:t>第四章 推荐机构</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“绿美广东·寻找最美环保产业人”推荐宣传组织委员会（以下简称“组委会”）设在广东省环境保护产业协会，具体负责推荐宣传与管理指导工作。</w:t>
      </w:r>
    </w:p>
    <w:p>
      <w:pPr>
        <w:widowControl/>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指导推荐宣传工作；</w:t>
      </w:r>
    </w:p>
    <w:p>
      <w:pPr>
        <w:widowControl/>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审定推荐宣传有关规定；</w:t>
      </w:r>
    </w:p>
    <w:p>
      <w:pPr>
        <w:widowControl/>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审核最终候选者名单；</w:t>
      </w:r>
    </w:p>
    <w:p>
      <w:pPr>
        <w:widowControl/>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批准或审定推荐宣传工作中的其他重大事项。</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组委会下设“绿美广东·寻找最美环保产业人”推荐宣传秘书处（以下简称“秘书处”），具体负责日常推荐宣传组织协调工作及事务。秘书处责任与任务是：</w:t>
      </w:r>
    </w:p>
    <w:p>
      <w:pPr>
        <w:widowControl/>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负责推荐宣传活动的日常工作；</w:t>
      </w:r>
    </w:p>
    <w:p>
      <w:pPr>
        <w:widowControl/>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负责向组委会提出推荐宣传的有关规定和计划草案，经批准后组织实施；</w:t>
      </w:r>
    </w:p>
    <w:p>
      <w:pPr>
        <w:widowControl/>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负责组织安排推荐申报工作；</w:t>
      </w:r>
    </w:p>
    <w:p>
      <w:pPr>
        <w:widowControl/>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负责组织推荐宣传活动中有关申报对象资格审核、公示、新闻发布、颁奖典礼及宣传推广等</w:t>
      </w:r>
      <w:r>
        <w:rPr>
          <w:rFonts w:hint="eastAsia" w:ascii="仿宋" w:hAnsi="仿宋" w:eastAsia="仿宋" w:cs="仿宋"/>
          <w:sz w:val="32"/>
          <w:szCs w:val="32"/>
          <w:lang w:val="en-US" w:eastAsia="zh-CN"/>
        </w:rPr>
        <w:t>工作</w:t>
      </w:r>
      <w:r>
        <w:rPr>
          <w:rFonts w:hint="eastAsia" w:ascii="仿宋" w:hAnsi="仿宋" w:eastAsia="仿宋" w:cs="仿宋"/>
          <w:sz w:val="32"/>
          <w:szCs w:val="32"/>
        </w:rPr>
        <w:t>；</w:t>
      </w:r>
    </w:p>
    <w:p>
      <w:pPr>
        <w:widowControl/>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接受与办理社会各界对推荐宣传活动的各类咨询和投诉；</w:t>
      </w:r>
    </w:p>
    <w:p>
      <w:pPr>
        <w:widowControl/>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负责建立项目档案，并对申报及推荐宣传过程中所涉及的相关材料进行保管；</w:t>
      </w:r>
    </w:p>
    <w:p>
      <w:pPr>
        <w:widowControl/>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负责处理推荐宣传工作中的其他事项。</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根据推荐宣传工作需要，秘书处负责组织初审组对所有申报材料进行初审，并将初审结果报组委会。</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初审主要是对申报对象的资格和申报材料是否符合本</w:t>
      </w:r>
      <w:r>
        <w:rPr>
          <w:rFonts w:hint="eastAsia" w:ascii="仿宋" w:hAnsi="仿宋" w:eastAsia="仿宋" w:cs="仿宋"/>
          <w:sz w:val="32"/>
          <w:szCs w:val="32"/>
          <w:lang w:eastAsia="zh-CN"/>
        </w:rPr>
        <w:t>活动细则</w:t>
      </w:r>
      <w:r>
        <w:rPr>
          <w:rFonts w:hint="eastAsia" w:ascii="仿宋" w:hAnsi="仿宋" w:eastAsia="仿宋" w:cs="仿宋"/>
          <w:sz w:val="32"/>
          <w:szCs w:val="32"/>
        </w:rPr>
        <w:t>的相关规定进行审查，并对申报单位的个人进行初选。</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初审组由3-5人组成，设组长1人。初审组成员由秘书处选定，并报组委会批准。</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组委会设立推荐宣传评审委员会（以下简称“评委会”）,负责该奖项的具体评审工作。</w:t>
      </w:r>
    </w:p>
    <w:p>
      <w:pPr>
        <w:widowControl/>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评委会委员由环保产业领域及其相关方面的专家学者</w:t>
      </w:r>
      <w:r>
        <w:rPr>
          <w:rFonts w:hint="eastAsia" w:ascii="仿宋" w:hAnsi="仿宋" w:eastAsia="仿宋" w:cs="仿宋"/>
          <w:sz w:val="32"/>
          <w:szCs w:val="32"/>
          <w:highlight w:val="none"/>
          <w:lang w:val="en-US" w:eastAsia="zh-CN"/>
        </w:rPr>
        <w:t>和新闻</w:t>
      </w:r>
      <w:r>
        <w:rPr>
          <w:rFonts w:hint="eastAsia" w:ascii="仿宋" w:hAnsi="仿宋" w:eastAsia="仿宋" w:cs="仿宋"/>
          <w:sz w:val="32"/>
          <w:szCs w:val="32"/>
          <w:highlight w:val="none"/>
        </w:rPr>
        <w:t>媒体</w:t>
      </w:r>
      <w:r>
        <w:rPr>
          <w:rFonts w:hint="eastAsia" w:ascii="仿宋" w:hAnsi="仿宋" w:eastAsia="仿宋" w:cs="仿宋"/>
          <w:sz w:val="32"/>
          <w:szCs w:val="32"/>
          <w:highlight w:val="none"/>
          <w:lang w:val="en-US" w:eastAsia="zh-CN"/>
        </w:rPr>
        <w:t>等人员</w:t>
      </w:r>
      <w:r>
        <w:rPr>
          <w:rFonts w:hint="eastAsia" w:ascii="仿宋" w:hAnsi="仿宋" w:eastAsia="仿宋" w:cs="仿宋"/>
          <w:sz w:val="32"/>
          <w:szCs w:val="32"/>
          <w:highlight w:val="none"/>
        </w:rPr>
        <w:t>组成。</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评委会的责任及任务是：</w:t>
      </w:r>
    </w:p>
    <w:p>
      <w:pPr>
        <w:widowControl/>
        <w:numPr>
          <w:ilvl w:val="0"/>
          <w:numId w:val="7"/>
        </w:numPr>
        <w:ind w:firstLine="320" w:firstLineChars="100"/>
        <w:rPr>
          <w:rFonts w:ascii="仿宋" w:hAnsi="仿宋" w:eastAsia="仿宋" w:cs="仿宋"/>
          <w:sz w:val="32"/>
          <w:szCs w:val="32"/>
        </w:rPr>
      </w:pPr>
      <w:r>
        <w:rPr>
          <w:rFonts w:hint="eastAsia" w:ascii="仿宋" w:hAnsi="仿宋" w:eastAsia="仿宋" w:cs="仿宋"/>
          <w:sz w:val="32"/>
          <w:szCs w:val="32"/>
        </w:rPr>
        <w:t>在组委会指导下开展推荐宣传工作；</w:t>
      </w:r>
    </w:p>
    <w:p>
      <w:pPr>
        <w:widowControl/>
        <w:numPr>
          <w:ilvl w:val="0"/>
          <w:numId w:val="7"/>
        </w:numPr>
        <w:ind w:firstLine="320" w:firstLineChars="100"/>
        <w:rPr>
          <w:rFonts w:ascii="仿宋" w:hAnsi="仿宋" w:eastAsia="仿宋" w:cs="仿宋"/>
          <w:sz w:val="32"/>
          <w:szCs w:val="32"/>
        </w:rPr>
      </w:pPr>
      <w:r>
        <w:rPr>
          <w:rFonts w:hint="eastAsia" w:ascii="仿宋" w:hAnsi="仿宋" w:eastAsia="仿宋" w:cs="仿宋"/>
          <w:sz w:val="32"/>
          <w:szCs w:val="32"/>
        </w:rPr>
        <w:t>对通过初审的申报对象事迹材料进行审核，提出各类奖项获奖申报对象名单；</w:t>
      </w:r>
    </w:p>
    <w:p>
      <w:pPr>
        <w:widowControl/>
        <w:numPr>
          <w:ilvl w:val="0"/>
          <w:numId w:val="7"/>
        </w:numPr>
        <w:ind w:firstLine="320" w:firstLineChars="100"/>
        <w:rPr>
          <w:rFonts w:ascii="仿宋" w:hAnsi="仿宋" w:eastAsia="仿宋" w:cs="仿宋"/>
          <w:sz w:val="32"/>
          <w:szCs w:val="32"/>
        </w:rPr>
      </w:pPr>
      <w:r>
        <w:rPr>
          <w:rFonts w:hint="eastAsia" w:ascii="仿宋" w:hAnsi="仿宋" w:eastAsia="仿宋" w:cs="仿宋"/>
          <w:sz w:val="32"/>
          <w:szCs w:val="32"/>
        </w:rPr>
        <w:t>推荐出各类奖项获奖者名单；</w:t>
      </w:r>
    </w:p>
    <w:p>
      <w:pPr>
        <w:widowControl/>
        <w:numPr>
          <w:ilvl w:val="0"/>
          <w:numId w:val="7"/>
        </w:numPr>
        <w:ind w:firstLine="320" w:firstLineChars="100"/>
        <w:rPr>
          <w:rFonts w:ascii="仿宋" w:hAnsi="仿宋" w:eastAsia="仿宋" w:cs="仿宋"/>
          <w:sz w:val="32"/>
          <w:szCs w:val="32"/>
        </w:rPr>
      </w:pPr>
      <w:r>
        <w:rPr>
          <w:rFonts w:hint="eastAsia" w:ascii="仿宋" w:hAnsi="仿宋" w:eastAsia="仿宋" w:cs="仿宋"/>
          <w:sz w:val="32"/>
          <w:szCs w:val="32"/>
        </w:rPr>
        <w:t>在组委会秘书处未对外公布奖项推荐宣传结果前，不得泄露奖项推荐宣传过程中的任何流程及推荐宣传结果；</w:t>
      </w:r>
    </w:p>
    <w:p>
      <w:pPr>
        <w:widowControl/>
        <w:numPr>
          <w:ilvl w:val="0"/>
          <w:numId w:val="7"/>
        </w:numPr>
        <w:ind w:firstLine="320" w:firstLineChars="100"/>
        <w:rPr>
          <w:rFonts w:ascii="仿宋" w:hAnsi="仿宋" w:eastAsia="仿宋" w:cs="仿宋"/>
          <w:sz w:val="32"/>
          <w:szCs w:val="32"/>
        </w:rPr>
      </w:pPr>
      <w:r>
        <w:rPr>
          <w:rFonts w:hint="eastAsia" w:ascii="仿宋" w:hAnsi="仿宋" w:eastAsia="仿宋" w:cs="仿宋"/>
          <w:sz w:val="32"/>
          <w:szCs w:val="32"/>
        </w:rPr>
        <w:t>协调处理推荐宣传工作中的其他事项。</w:t>
      </w:r>
    </w:p>
    <w:p>
      <w:pPr>
        <w:widowControl/>
        <w:rPr>
          <w:rFonts w:ascii="仿宋" w:hAnsi="仿宋" w:eastAsia="仿宋" w:cs="仿宋"/>
          <w:sz w:val="32"/>
          <w:szCs w:val="32"/>
        </w:rPr>
      </w:pPr>
    </w:p>
    <w:p>
      <w:pPr>
        <w:widowControl/>
        <w:jc w:val="center"/>
        <w:rPr>
          <w:rFonts w:ascii="黑体" w:hAnsi="黑体" w:eastAsia="黑体" w:cs="黑体"/>
          <w:sz w:val="32"/>
          <w:szCs w:val="32"/>
        </w:rPr>
      </w:pPr>
      <w:r>
        <w:rPr>
          <w:rFonts w:hint="eastAsia" w:ascii="黑体" w:hAnsi="黑体" w:eastAsia="黑体" w:cs="黑体"/>
          <w:sz w:val="32"/>
          <w:szCs w:val="32"/>
        </w:rPr>
        <w:t xml:space="preserve">第五章 </w:t>
      </w:r>
      <w:r>
        <w:rPr>
          <w:rFonts w:ascii="黑体" w:hAnsi="黑体" w:eastAsia="黑体" w:cs="黑体"/>
          <w:sz w:val="32"/>
          <w:szCs w:val="32"/>
        </w:rPr>
        <w:t>申报推荐</w:t>
      </w:r>
      <w:r>
        <w:rPr>
          <w:rFonts w:hint="eastAsia" w:ascii="黑体" w:hAnsi="黑体" w:eastAsia="黑体" w:cs="黑体"/>
          <w:sz w:val="32"/>
          <w:szCs w:val="32"/>
        </w:rPr>
        <w:t>与资格审定</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“绿美广东·寻找最美环保产业人”</w:t>
      </w:r>
      <w:r>
        <w:rPr>
          <w:rFonts w:ascii="仿宋" w:hAnsi="仿宋" w:eastAsia="仿宋" w:cs="仿宋"/>
          <w:sz w:val="32"/>
          <w:szCs w:val="32"/>
        </w:rPr>
        <w:t>推荐宣传对象的产生实行广东省</w:t>
      </w:r>
      <w:r>
        <w:rPr>
          <w:rFonts w:hint="eastAsia" w:ascii="仿宋" w:hAnsi="仿宋" w:eastAsia="仿宋" w:cs="仿宋"/>
          <w:sz w:val="32"/>
          <w:szCs w:val="32"/>
          <w:lang w:val="en-US" w:eastAsia="zh-CN"/>
        </w:rPr>
        <w:t>环境保护产业</w:t>
      </w:r>
      <w:r>
        <w:rPr>
          <w:rFonts w:ascii="仿宋" w:hAnsi="仿宋" w:eastAsia="仿宋" w:cs="仿宋"/>
          <w:sz w:val="32"/>
          <w:szCs w:val="32"/>
        </w:rPr>
        <w:t>协会各分支机构、地市及县区一级环保产业协会</w:t>
      </w:r>
      <w:r>
        <w:rPr>
          <w:rFonts w:hint="eastAsia" w:ascii="仿宋" w:hAnsi="仿宋" w:eastAsia="仿宋" w:cs="仿宋"/>
          <w:sz w:val="32"/>
          <w:szCs w:val="32"/>
          <w:lang w:val="en-US" w:eastAsia="zh-CN"/>
        </w:rPr>
        <w:t>推荐</w:t>
      </w:r>
      <w:r>
        <w:rPr>
          <w:rFonts w:ascii="仿宋" w:hAnsi="仿宋" w:eastAsia="仿宋" w:cs="仿宋"/>
          <w:sz w:val="32"/>
          <w:szCs w:val="32"/>
        </w:rPr>
        <w:t>，与企业自荐相结合的原则。</w:t>
      </w:r>
    </w:p>
    <w:p>
      <w:pPr>
        <w:widowControl/>
        <w:ind w:firstLine="640" w:firstLineChars="200"/>
        <w:rPr>
          <w:rFonts w:ascii="仿宋" w:hAnsi="仿宋" w:eastAsia="仿宋" w:cs="仿宋"/>
          <w:sz w:val="32"/>
          <w:szCs w:val="32"/>
        </w:rPr>
      </w:pPr>
      <w:r>
        <w:rPr>
          <w:rFonts w:ascii="仿宋" w:hAnsi="仿宋" w:eastAsia="仿宋" w:cs="仿宋"/>
          <w:sz w:val="32"/>
          <w:szCs w:val="32"/>
        </w:rPr>
        <w:t>推荐</w:t>
      </w:r>
      <w:r>
        <w:rPr>
          <w:rFonts w:hint="eastAsia" w:ascii="仿宋" w:hAnsi="仿宋" w:eastAsia="仿宋" w:cs="仿宋"/>
          <w:sz w:val="32"/>
          <w:szCs w:val="32"/>
          <w:lang w:val="en-US" w:eastAsia="zh-CN"/>
        </w:rPr>
        <w:t>申报的由推荐</w:t>
      </w:r>
      <w:r>
        <w:rPr>
          <w:rFonts w:ascii="仿宋" w:hAnsi="仿宋" w:eastAsia="仿宋" w:cs="仿宋"/>
          <w:sz w:val="32"/>
          <w:szCs w:val="32"/>
        </w:rPr>
        <w:t>单位负责对</w:t>
      </w:r>
      <w:r>
        <w:rPr>
          <w:rFonts w:hint="eastAsia" w:ascii="仿宋" w:hAnsi="仿宋" w:eastAsia="仿宋" w:cs="仿宋"/>
          <w:sz w:val="32"/>
          <w:szCs w:val="32"/>
        </w:rPr>
        <w:t>个人</w:t>
      </w:r>
      <w:r>
        <w:rPr>
          <w:rFonts w:ascii="仿宋" w:hAnsi="仿宋" w:eastAsia="仿宋" w:cs="仿宋"/>
          <w:sz w:val="32"/>
          <w:szCs w:val="32"/>
        </w:rPr>
        <w:t>申报</w:t>
      </w:r>
      <w:r>
        <w:rPr>
          <w:rFonts w:hint="eastAsia" w:ascii="仿宋" w:hAnsi="仿宋" w:eastAsia="仿宋" w:cs="仿宋"/>
          <w:sz w:val="32"/>
          <w:szCs w:val="32"/>
        </w:rPr>
        <w:t>材料</w:t>
      </w:r>
      <w:r>
        <w:rPr>
          <w:rFonts w:ascii="仿宋" w:hAnsi="仿宋" w:eastAsia="仿宋" w:cs="仿宋"/>
          <w:sz w:val="32"/>
          <w:szCs w:val="32"/>
        </w:rPr>
        <w:t>进行审核，提出推荐意见，加盖公章后，于申报截止日期之前报秘书处。</w:t>
      </w:r>
    </w:p>
    <w:p>
      <w:pPr>
        <w:widowControl/>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企业自荐的由供职企业负责对个人申报材料进行审核，提出推荐意见，</w:t>
      </w:r>
      <w:r>
        <w:rPr>
          <w:rFonts w:ascii="仿宋" w:hAnsi="仿宋" w:eastAsia="仿宋" w:cs="仿宋"/>
          <w:sz w:val="32"/>
          <w:szCs w:val="32"/>
        </w:rPr>
        <w:t>加盖公章后，于申报截止日期之前报秘书处</w:t>
      </w:r>
      <w:r>
        <w:rPr>
          <w:rFonts w:hint="eastAsia" w:ascii="仿宋" w:hAnsi="仿宋" w:eastAsia="仿宋" w:cs="仿宋"/>
          <w:sz w:val="32"/>
          <w:szCs w:val="32"/>
          <w:lang w:eastAsia="zh-CN"/>
        </w:rPr>
        <w:t>。</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每年度</w:t>
      </w:r>
      <w:r>
        <w:rPr>
          <w:rFonts w:ascii="仿宋" w:hAnsi="仿宋" w:eastAsia="仿宋" w:cs="仿宋"/>
          <w:sz w:val="32"/>
          <w:szCs w:val="32"/>
        </w:rPr>
        <w:t>“</w:t>
      </w:r>
      <w:r>
        <w:rPr>
          <w:rFonts w:hint="eastAsia" w:ascii="仿宋" w:hAnsi="仿宋" w:eastAsia="仿宋" w:cs="仿宋"/>
          <w:sz w:val="32"/>
          <w:szCs w:val="32"/>
        </w:rPr>
        <w:t>绿美广东·寻找最美环保产业人</w:t>
      </w:r>
      <w:r>
        <w:rPr>
          <w:rFonts w:ascii="仿宋" w:hAnsi="仿宋" w:eastAsia="仿宋" w:cs="仿宋"/>
          <w:sz w:val="32"/>
          <w:szCs w:val="32"/>
        </w:rPr>
        <w:t>”</w:t>
      </w:r>
      <w:r>
        <w:rPr>
          <w:rFonts w:ascii="仿宋" w:hAnsi="仿宋" w:eastAsia="仿宋" w:cs="仿宋"/>
          <w:sz w:val="32"/>
          <w:szCs w:val="32"/>
          <w:highlight w:val="none"/>
        </w:rPr>
        <w:t>推荐申报活动的起止时间</w:t>
      </w:r>
      <w:r>
        <w:rPr>
          <w:rFonts w:hint="eastAsia" w:ascii="仿宋" w:hAnsi="仿宋" w:eastAsia="仿宋" w:cs="仿宋"/>
          <w:sz w:val="32"/>
          <w:szCs w:val="32"/>
          <w:highlight w:val="none"/>
        </w:rPr>
        <w:t>原则上为当年五</w:t>
      </w:r>
      <w:r>
        <w:rPr>
          <w:rFonts w:ascii="仿宋" w:hAnsi="仿宋" w:eastAsia="仿宋" w:cs="仿宋"/>
          <w:sz w:val="32"/>
          <w:szCs w:val="32"/>
          <w:highlight w:val="none"/>
        </w:rPr>
        <w:t>月至</w:t>
      </w:r>
      <w:r>
        <w:rPr>
          <w:rFonts w:hint="eastAsia" w:ascii="仿宋" w:hAnsi="仿宋" w:eastAsia="仿宋" w:cs="仿宋"/>
          <w:sz w:val="32"/>
          <w:szCs w:val="32"/>
          <w:highlight w:val="none"/>
        </w:rPr>
        <w:t>八</w:t>
      </w:r>
      <w:r>
        <w:rPr>
          <w:rFonts w:ascii="仿宋" w:hAnsi="仿宋" w:eastAsia="仿宋" w:cs="仿宋"/>
          <w:sz w:val="32"/>
          <w:szCs w:val="32"/>
          <w:highlight w:val="none"/>
        </w:rPr>
        <w:t>月。秘书处</w:t>
      </w:r>
      <w:r>
        <w:rPr>
          <w:rFonts w:ascii="仿宋" w:hAnsi="仿宋" w:eastAsia="仿宋" w:cs="仿宋"/>
          <w:sz w:val="32"/>
          <w:szCs w:val="32"/>
        </w:rPr>
        <w:t>在</w:t>
      </w:r>
      <w:r>
        <w:rPr>
          <w:rFonts w:hint="eastAsia" w:ascii="仿宋" w:hAnsi="仿宋" w:eastAsia="仿宋" w:cs="仿宋"/>
          <w:sz w:val="32"/>
          <w:szCs w:val="32"/>
        </w:rPr>
        <w:t>广东省环境保护产业协会官方网站、微信公众号</w:t>
      </w:r>
      <w:r>
        <w:rPr>
          <w:rFonts w:hint="eastAsia" w:ascii="仿宋" w:hAnsi="仿宋" w:eastAsia="仿宋" w:cs="仿宋"/>
          <w:sz w:val="32"/>
          <w:szCs w:val="32"/>
          <w:lang w:val="en-US" w:eastAsia="zh-CN"/>
        </w:rPr>
        <w:t>等平台</w:t>
      </w:r>
      <w:r>
        <w:rPr>
          <w:rFonts w:ascii="仿宋" w:hAnsi="仿宋" w:eastAsia="仿宋" w:cs="仿宋"/>
          <w:sz w:val="32"/>
          <w:szCs w:val="32"/>
        </w:rPr>
        <w:t>上向有关单位和社会各界</w:t>
      </w:r>
      <w:r>
        <w:rPr>
          <w:rFonts w:hint="eastAsia" w:ascii="仿宋" w:hAnsi="仿宋" w:eastAsia="仿宋" w:cs="仿宋"/>
          <w:sz w:val="32"/>
          <w:szCs w:val="32"/>
          <w:lang w:val="en-US" w:eastAsia="zh-CN"/>
        </w:rPr>
        <w:t>发布</w:t>
      </w:r>
      <w:r>
        <w:rPr>
          <w:rFonts w:ascii="仿宋" w:hAnsi="仿宋" w:eastAsia="仿宋" w:cs="仿宋"/>
          <w:sz w:val="32"/>
          <w:szCs w:val="32"/>
        </w:rPr>
        <w:t>“</w:t>
      </w:r>
      <w:r>
        <w:rPr>
          <w:rFonts w:hint="eastAsia" w:ascii="仿宋" w:hAnsi="仿宋" w:eastAsia="仿宋" w:cs="仿宋"/>
          <w:sz w:val="32"/>
          <w:szCs w:val="32"/>
        </w:rPr>
        <w:t>绿美广东·寻找最美环保产业人</w:t>
      </w:r>
      <w:r>
        <w:rPr>
          <w:rFonts w:ascii="仿宋" w:hAnsi="仿宋" w:eastAsia="仿宋" w:cs="仿宋"/>
          <w:sz w:val="32"/>
          <w:szCs w:val="32"/>
        </w:rPr>
        <w:t>”推荐宣传活动的通知和申报表。</w:t>
      </w:r>
    </w:p>
    <w:p>
      <w:pPr>
        <w:widowControl/>
        <w:numPr>
          <w:ilvl w:val="0"/>
          <w:numId w:val="2"/>
        </w:numPr>
        <w:ind w:firstLine="640" w:firstLineChars="200"/>
        <w:rPr>
          <w:rFonts w:ascii="仿宋" w:hAnsi="仿宋" w:eastAsia="仿宋" w:cs="仿宋"/>
          <w:sz w:val="32"/>
          <w:szCs w:val="32"/>
        </w:rPr>
      </w:pPr>
      <w:r>
        <w:rPr>
          <w:rFonts w:ascii="仿宋" w:hAnsi="仿宋" w:eastAsia="仿宋" w:cs="仿宋"/>
          <w:sz w:val="32"/>
          <w:szCs w:val="32"/>
        </w:rPr>
        <w:t>具有下列情况之一的，不得被</w:t>
      </w:r>
      <w:r>
        <w:rPr>
          <w:rFonts w:hint="eastAsia" w:ascii="仿宋" w:hAnsi="仿宋" w:eastAsia="仿宋" w:cs="仿宋"/>
          <w:sz w:val="32"/>
          <w:szCs w:val="32"/>
        </w:rPr>
        <w:t>申报</w:t>
      </w:r>
      <w:r>
        <w:rPr>
          <w:rFonts w:ascii="仿宋" w:hAnsi="仿宋" w:eastAsia="仿宋" w:cs="仿宋"/>
          <w:sz w:val="32"/>
          <w:szCs w:val="32"/>
        </w:rPr>
        <w:t>推荐为</w:t>
      </w:r>
      <w:r>
        <w:rPr>
          <w:rFonts w:hint="eastAsia" w:ascii="仿宋" w:hAnsi="仿宋" w:eastAsia="仿宋" w:cs="仿宋"/>
          <w:sz w:val="32"/>
          <w:szCs w:val="32"/>
        </w:rPr>
        <w:t>“绿美广东·寻找最美环保产业人”</w:t>
      </w:r>
      <w:r>
        <w:rPr>
          <w:rFonts w:ascii="仿宋" w:hAnsi="仿宋" w:eastAsia="仿宋" w:cs="仿宋"/>
          <w:sz w:val="32"/>
          <w:szCs w:val="32"/>
        </w:rPr>
        <w:t>：</w:t>
      </w:r>
    </w:p>
    <w:p>
      <w:pPr>
        <w:widowControl/>
        <w:numPr>
          <w:ilvl w:val="0"/>
          <w:numId w:val="8"/>
        </w:numPr>
        <w:ind w:firstLine="640" w:firstLineChars="200"/>
        <w:rPr>
          <w:rFonts w:ascii="仿宋" w:hAnsi="仿宋" w:eastAsia="仿宋" w:cs="仿宋"/>
          <w:sz w:val="32"/>
          <w:szCs w:val="32"/>
        </w:rPr>
      </w:pPr>
      <w:r>
        <w:rPr>
          <w:rFonts w:ascii="仿宋" w:hAnsi="仿宋" w:eastAsia="仿宋" w:cs="仿宋"/>
          <w:sz w:val="32"/>
          <w:szCs w:val="32"/>
        </w:rPr>
        <w:t>曾经获得</w:t>
      </w:r>
      <w:r>
        <w:rPr>
          <w:rFonts w:hint="eastAsia" w:ascii="仿宋" w:hAnsi="仿宋" w:eastAsia="仿宋" w:cs="仿宋"/>
          <w:sz w:val="32"/>
          <w:szCs w:val="32"/>
        </w:rPr>
        <w:t>往届“绿美广东·寻找最美环保产业人”</w:t>
      </w:r>
      <w:r>
        <w:rPr>
          <w:rFonts w:ascii="仿宋" w:hAnsi="仿宋" w:eastAsia="仿宋" w:cs="仿宋"/>
          <w:sz w:val="32"/>
          <w:szCs w:val="32"/>
        </w:rPr>
        <w:t>；</w:t>
      </w:r>
    </w:p>
    <w:p>
      <w:pPr>
        <w:widowControl/>
        <w:numPr>
          <w:ilvl w:val="0"/>
          <w:numId w:val="8"/>
        </w:numPr>
        <w:ind w:firstLine="640" w:firstLineChars="200"/>
        <w:rPr>
          <w:rFonts w:ascii="仿宋" w:hAnsi="仿宋" w:eastAsia="仿宋" w:cs="仿宋"/>
          <w:sz w:val="32"/>
          <w:szCs w:val="32"/>
        </w:rPr>
      </w:pPr>
      <w:r>
        <w:rPr>
          <w:rFonts w:ascii="仿宋" w:hAnsi="仿宋" w:eastAsia="仿宋" w:cs="仿宋"/>
          <w:sz w:val="32"/>
          <w:szCs w:val="32"/>
        </w:rPr>
        <w:t>曾经因为申报资料信息不实而被提出异议并证实者；</w:t>
      </w:r>
    </w:p>
    <w:p>
      <w:pPr>
        <w:widowControl/>
        <w:numPr>
          <w:ilvl w:val="0"/>
          <w:numId w:val="8"/>
        </w:numPr>
        <w:ind w:firstLine="640" w:firstLineChars="200"/>
        <w:rPr>
          <w:rFonts w:ascii="仿宋" w:hAnsi="仿宋" w:eastAsia="仿宋" w:cs="仿宋"/>
          <w:sz w:val="32"/>
          <w:szCs w:val="32"/>
        </w:rPr>
      </w:pPr>
      <w:r>
        <w:rPr>
          <w:rFonts w:ascii="仿宋" w:hAnsi="仿宋" w:eastAsia="仿宋" w:cs="仿宋"/>
          <w:sz w:val="32"/>
          <w:szCs w:val="32"/>
        </w:rPr>
        <w:t>申报之日起前</w:t>
      </w:r>
      <w:bookmarkStart w:id="0" w:name="_GoBack"/>
      <w:r>
        <w:rPr>
          <w:rFonts w:hint="eastAsia" w:ascii="仿宋" w:hAnsi="仿宋" w:eastAsia="仿宋" w:cs="仿宋"/>
          <w:sz w:val="32"/>
          <w:szCs w:val="32"/>
        </w:rPr>
        <w:t>两</w:t>
      </w:r>
      <w:bookmarkEnd w:id="0"/>
      <w:r>
        <w:rPr>
          <w:rFonts w:ascii="仿宋" w:hAnsi="仿宋" w:eastAsia="仿宋" w:cs="仿宋"/>
          <w:sz w:val="32"/>
          <w:szCs w:val="32"/>
        </w:rPr>
        <w:t>年以内，申报人</w:t>
      </w:r>
      <w:r>
        <w:rPr>
          <w:rFonts w:hint="default" w:ascii="仿宋" w:hAnsi="仿宋" w:eastAsia="仿宋" w:cs="仿宋"/>
          <w:sz w:val="32"/>
          <w:szCs w:val="32"/>
          <w:lang w:val="en-US"/>
        </w:rPr>
        <w:t>或</w:t>
      </w:r>
      <w:r>
        <w:rPr>
          <w:rFonts w:ascii="仿宋" w:hAnsi="仿宋" w:eastAsia="仿宋" w:cs="仿宋"/>
          <w:sz w:val="32"/>
          <w:szCs w:val="32"/>
        </w:rPr>
        <w:t>申报单位因错误决策或者违法行为等受到有关政府及其主管部门</w:t>
      </w:r>
      <w:r>
        <w:rPr>
          <w:rFonts w:hint="eastAsia" w:ascii="仿宋" w:hAnsi="仿宋" w:eastAsia="仿宋" w:cs="仿宋"/>
          <w:sz w:val="32"/>
          <w:szCs w:val="32"/>
          <w:lang w:val="en-US" w:eastAsia="zh-CN"/>
        </w:rPr>
        <w:t>行政</w:t>
      </w:r>
      <w:r>
        <w:rPr>
          <w:rFonts w:ascii="仿宋" w:hAnsi="仿宋" w:eastAsia="仿宋" w:cs="仿宋"/>
          <w:sz w:val="32"/>
          <w:szCs w:val="32"/>
        </w:rPr>
        <w:t>处</w:t>
      </w:r>
      <w:r>
        <w:rPr>
          <w:rFonts w:ascii="仿宋" w:hAnsi="仿宋" w:eastAsia="仿宋" w:cs="仿宋"/>
          <w:sz w:val="32"/>
          <w:szCs w:val="32"/>
          <w:highlight w:val="none"/>
        </w:rPr>
        <w:t>罚或者问责</w:t>
      </w:r>
      <w:r>
        <w:rPr>
          <w:rFonts w:hint="eastAsia" w:ascii="仿宋" w:hAnsi="仿宋" w:eastAsia="仿宋" w:cs="仿宋"/>
          <w:sz w:val="32"/>
          <w:szCs w:val="32"/>
          <w:highlight w:val="none"/>
        </w:rPr>
        <w:t>且处罚未修复消除的</w:t>
      </w:r>
      <w:r>
        <w:rPr>
          <w:rFonts w:ascii="仿宋" w:hAnsi="仿宋" w:eastAsia="仿宋" w:cs="仿宋"/>
          <w:sz w:val="32"/>
          <w:szCs w:val="32"/>
          <w:highlight w:val="none"/>
        </w:rPr>
        <w:t>，以及其行为受到社会各界</w:t>
      </w:r>
      <w:r>
        <w:rPr>
          <w:rFonts w:ascii="仿宋" w:hAnsi="仿宋" w:eastAsia="仿宋" w:cs="仿宋"/>
          <w:sz w:val="32"/>
          <w:szCs w:val="32"/>
        </w:rPr>
        <w:t>非议、指责而产生不良影响的；</w:t>
      </w:r>
    </w:p>
    <w:p>
      <w:pPr>
        <w:widowControl/>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rPr>
        <w:t>广东省</w:t>
      </w:r>
      <w:r>
        <w:rPr>
          <w:rFonts w:ascii="仿宋" w:hAnsi="仿宋" w:eastAsia="仿宋" w:cs="仿宋"/>
          <w:sz w:val="32"/>
          <w:szCs w:val="32"/>
        </w:rPr>
        <w:t>外申报</w:t>
      </w:r>
      <w:r>
        <w:rPr>
          <w:rFonts w:hint="eastAsia" w:ascii="仿宋" w:hAnsi="仿宋" w:eastAsia="仿宋" w:cs="仿宋"/>
          <w:sz w:val="32"/>
          <w:szCs w:val="32"/>
        </w:rPr>
        <w:t>人员</w:t>
      </w:r>
      <w:r>
        <w:rPr>
          <w:rFonts w:ascii="仿宋" w:hAnsi="仿宋" w:eastAsia="仿宋" w:cs="仿宋"/>
          <w:sz w:val="32"/>
          <w:szCs w:val="32"/>
        </w:rPr>
        <w:t>，其</w:t>
      </w:r>
      <w:r>
        <w:rPr>
          <w:rFonts w:hint="eastAsia" w:ascii="仿宋" w:hAnsi="仿宋" w:eastAsia="仿宋" w:cs="仿宋"/>
          <w:sz w:val="32"/>
          <w:szCs w:val="32"/>
        </w:rPr>
        <w:t>所供职单位企业</w:t>
      </w:r>
      <w:r>
        <w:rPr>
          <w:rFonts w:ascii="仿宋" w:hAnsi="仿宋" w:eastAsia="仿宋" w:cs="仿宋"/>
          <w:sz w:val="32"/>
          <w:szCs w:val="32"/>
        </w:rPr>
        <w:t>在</w:t>
      </w:r>
      <w:r>
        <w:rPr>
          <w:rFonts w:hint="eastAsia" w:ascii="仿宋" w:hAnsi="仿宋" w:eastAsia="仿宋" w:cs="仿宋"/>
          <w:sz w:val="32"/>
          <w:szCs w:val="32"/>
        </w:rPr>
        <w:t>广东省</w:t>
      </w:r>
      <w:r>
        <w:rPr>
          <w:rFonts w:ascii="仿宋" w:hAnsi="仿宋" w:eastAsia="仿宋" w:cs="仿宋"/>
          <w:sz w:val="32"/>
          <w:szCs w:val="32"/>
        </w:rPr>
        <w:t>内未依法设立代表机构或依法备案的；</w:t>
      </w:r>
    </w:p>
    <w:p>
      <w:pPr>
        <w:widowControl/>
        <w:numPr>
          <w:ilvl w:val="0"/>
          <w:numId w:val="8"/>
        </w:numPr>
        <w:ind w:firstLine="640" w:firstLineChars="200"/>
        <w:rPr>
          <w:rFonts w:ascii="仿宋" w:hAnsi="仿宋" w:eastAsia="仿宋" w:cs="仿宋"/>
          <w:sz w:val="32"/>
          <w:szCs w:val="32"/>
        </w:rPr>
      </w:pPr>
      <w:r>
        <w:rPr>
          <w:rFonts w:ascii="仿宋" w:hAnsi="仿宋" w:eastAsia="仿宋" w:cs="仿宋"/>
          <w:sz w:val="32"/>
          <w:szCs w:val="32"/>
        </w:rPr>
        <w:t>不符合本</w:t>
      </w:r>
      <w:r>
        <w:rPr>
          <w:rFonts w:hint="eastAsia" w:ascii="仿宋" w:hAnsi="仿宋" w:eastAsia="仿宋" w:cs="仿宋"/>
          <w:sz w:val="32"/>
          <w:szCs w:val="32"/>
          <w:lang w:eastAsia="zh-CN"/>
        </w:rPr>
        <w:t>活动细则</w:t>
      </w:r>
      <w:r>
        <w:rPr>
          <w:rFonts w:ascii="仿宋" w:hAnsi="仿宋" w:eastAsia="仿宋" w:cs="仿宋"/>
          <w:sz w:val="32"/>
          <w:szCs w:val="32"/>
        </w:rPr>
        <w:t>规定的奖励范围和条件的；</w:t>
      </w:r>
    </w:p>
    <w:p>
      <w:pPr>
        <w:widowControl/>
        <w:numPr>
          <w:ilvl w:val="0"/>
          <w:numId w:val="8"/>
        </w:num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申报材料</w:t>
      </w:r>
      <w:r>
        <w:rPr>
          <w:rFonts w:ascii="仿宋" w:hAnsi="仿宋" w:eastAsia="仿宋" w:cs="仿宋"/>
          <w:sz w:val="32"/>
          <w:szCs w:val="32"/>
        </w:rPr>
        <w:t>填写不完整或不符合要求的。</w:t>
      </w:r>
      <w:r>
        <w:rPr>
          <w:rFonts w:hint="eastAsia" w:ascii="仿宋" w:hAnsi="仿宋" w:eastAsia="仿宋" w:cs="仿宋"/>
          <w:sz w:val="32"/>
          <w:szCs w:val="32"/>
        </w:rPr>
        <w:t xml:space="preserve"> </w:t>
      </w:r>
    </w:p>
    <w:p>
      <w:pPr>
        <w:widowControl/>
        <w:rPr>
          <w:rFonts w:ascii="仿宋" w:hAnsi="仿宋" w:eastAsia="仿宋" w:cs="仿宋"/>
          <w:sz w:val="32"/>
          <w:szCs w:val="32"/>
        </w:rPr>
      </w:pPr>
    </w:p>
    <w:p>
      <w:pPr>
        <w:widowControl/>
        <w:jc w:val="center"/>
        <w:rPr>
          <w:rFonts w:ascii="黑体" w:hAnsi="黑体" w:eastAsia="黑体" w:cs="黑体"/>
          <w:sz w:val="32"/>
          <w:szCs w:val="32"/>
        </w:rPr>
      </w:pPr>
      <w:r>
        <w:rPr>
          <w:rFonts w:hint="eastAsia" w:ascii="黑体" w:hAnsi="黑体" w:eastAsia="黑体" w:cs="黑体"/>
          <w:sz w:val="32"/>
          <w:szCs w:val="32"/>
        </w:rPr>
        <w:t>第六章 推荐宣传程序</w:t>
      </w:r>
    </w:p>
    <w:p>
      <w:pPr>
        <w:widowControl/>
        <w:numPr>
          <w:ilvl w:val="0"/>
          <w:numId w:val="2"/>
        </w:num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“绿美广东·寻找最美环保产业人”推荐宣传工作按照推荐申报、材料审定、确定入围名单、网络投票、专家评审、结果公示、颁奖表彰、宣传展示等8个流程进行。</w:t>
      </w:r>
    </w:p>
    <w:p>
      <w:pPr>
        <w:widowControl/>
        <w:numPr>
          <w:ilvl w:val="0"/>
          <w:numId w:val="9"/>
        </w:numPr>
        <w:ind w:firstLine="640" w:firstLineChars="200"/>
        <w:jc w:val="left"/>
        <w:rPr>
          <w:rFonts w:ascii="仿宋" w:hAnsi="仿宋" w:eastAsia="仿宋" w:cs="仿宋"/>
          <w:sz w:val="32"/>
          <w:szCs w:val="32"/>
        </w:rPr>
      </w:pPr>
      <w:r>
        <w:rPr>
          <w:rFonts w:hint="eastAsia" w:ascii="仿宋" w:hAnsi="仿宋" w:eastAsia="仿宋" w:cs="仿宋"/>
          <w:sz w:val="32"/>
          <w:szCs w:val="32"/>
        </w:rPr>
        <w:t>推荐申报。</w:t>
      </w:r>
      <w:r>
        <w:rPr>
          <w:rFonts w:hint="eastAsia" w:ascii="仿宋" w:hAnsi="仿宋" w:eastAsia="仿宋" w:cs="仿宋"/>
          <w:sz w:val="32"/>
          <w:szCs w:val="32"/>
          <w:lang w:val="en-US" w:eastAsia="zh-CN"/>
        </w:rPr>
        <w:t>按本活动细则第十六条要求。</w:t>
      </w:r>
    </w:p>
    <w:p>
      <w:pPr>
        <w:widowControl/>
        <w:numPr>
          <w:ilvl w:val="0"/>
          <w:numId w:val="9"/>
        </w:numPr>
        <w:ind w:firstLine="640" w:firstLineChars="200"/>
        <w:jc w:val="left"/>
        <w:rPr>
          <w:rFonts w:ascii="仿宋" w:hAnsi="仿宋" w:eastAsia="仿宋" w:cs="仿宋"/>
          <w:sz w:val="32"/>
          <w:szCs w:val="32"/>
        </w:rPr>
      </w:pPr>
      <w:r>
        <w:rPr>
          <w:rFonts w:hint="eastAsia" w:ascii="仿宋" w:hAnsi="仿宋" w:eastAsia="仿宋" w:cs="仿宋"/>
          <w:sz w:val="32"/>
          <w:szCs w:val="32"/>
        </w:rPr>
        <w:t>资格审定。根据评审条件，组委会秘书处在申报截止后对推荐申报材料进行资格审查。</w:t>
      </w:r>
    </w:p>
    <w:p>
      <w:pPr>
        <w:widowControl/>
        <w:numPr>
          <w:ilvl w:val="0"/>
          <w:numId w:val="9"/>
        </w:numPr>
        <w:ind w:firstLine="640" w:firstLineChars="200"/>
        <w:jc w:val="left"/>
        <w:rPr>
          <w:rFonts w:ascii="仿宋" w:hAnsi="仿宋" w:eastAsia="仿宋" w:cs="仿宋"/>
          <w:sz w:val="32"/>
          <w:szCs w:val="32"/>
        </w:rPr>
      </w:pPr>
      <w:r>
        <w:rPr>
          <w:rFonts w:hint="eastAsia" w:ascii="仿宋" w:hAnsi="仿宋" w:eastAsia="仿宋" w:cs="仿宋"/>
          <w:sz w:val="32"/>
          <w:szCs w:val="32"/>
        </w:rPr>
        <w:t>确定入围名单。秘书处组织对通过资格审查的参评对象进行初审，确定入围候选者名单。</w:t>
      </w:r>
    </w:p>
    <w:p>
      <w:pPr>
        <w:widowControl/>
        <w:numPr>
          <w:ilvl w:val="0"/>
          <w:numId w:val="9"/>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rPr>
        <w:t>专家评审。组委会组织对推荐</w:t>
      </w:r>
      <w:r>
        <w:rPr>
          <w:rFonts w:hint="eastAsia" w:ascii="仿宋" w:hAnsi="仿宋" w:eastAsia="仿宋" w:cs="仿宋"/>
          <w:sz w:val="32"/>
          <w:szCs w:val="32"/>
          <w:highlight w:val="none"/>
        </w:rPr>
        <w:t>申报的</w:t>
      </w:r>
      <w:r>
        <w:rPr>
          <w:rFonts w:hint="eastAsia" w:ascii="仿宋" w:hAnsi="仿宋" w:eastAsia="仿宋" w:cs="仿宋"/>
          <w:sz w:val="32"/>
          <w:szCs w:val="32"/>
          <w:highlight w:val="none"/>
          <w:lang w:val="en-US" w:eastAsia="zh-CN"/>
        </w:rPr>
        <w:t>入围候选者</w:t>
      </w:r>
      <w:r>
        <w:rPr>
          <w:rFonts w:hint="eastAsia" w:ascii="仿宋" w:hAnsi="仿宋" w:eastAsia="仿宋" w:cs="仿宋"/>
          <w:sz w:val="32"/>
          <w:szCs w:val="32"/>
          <w:highlight w:val="none"/>
        </w:rPr>
        <w:t>个人材料进行评审，按照专家评分确定名单：推荐名单</w:t>
      </w:r>
      <w:r>
        <w:rPr>
          <w:rFonts w:hint="eastAsia" w:ascii="仿宋" w:hAnsi="仿宋" w:eastAsia="仿宋" w:cs="仿宋"/>
          <w:sz w:val="32"/>
          <w:szCs w:val="32"/>
          <w:highlight w:val="none"/>
          <w:lang w:val="en-US" w:eastAsia="zh-CN"/>
        </w:rPr>
        <w:t>不超过</w:t>
      </w:r>
      <w:r>
        <w:rPr>
          <w:rFonts w:hint="eastAsia" w:ascii="仿宋" w:hAnsi="仿宋" w:eastAsia="仿宋" w:cs="仿宋"/>
          <w:sz w:val="32"/>
          <w:szCs w:val="32"/>
          <w:highlight w:val="none"/>
        </w:rPr>
        <w:t>60名（3类奖项各</w:t>
      </w:r>
      <w:r>
        <w:rPr>
          <w:rFonts w:hint="eastAsia" w:ascii="仿宋" w:hAnsi="仿宋" w:eastAsia="仿宋" w:cs="仿宋"/>
          <w:sz w:val="32"/>
          <w:szCs w:val="32"/>
          <w:highlight w:val="none"/>
          <w:lang w:val="en-US" w:eastAsia="zh-CN"/>
        </w:rPr>
        <w:t>不超过</w:t>
      </w:r>
      <w:r>
        <w:rPr>
          <w:rFonts w:hint="eastAsia" w:ascii="仿宋" w:hAnsi="仿宋" w:eastAsia="仿宋" w:cs="仿宋"/>
          <w:sz w:val="32"/>
          <w:szCs w:val="32"/>
          <w:highlight w:val="none"/>
        </w:rPr>
        <w:t>20名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下同</w:t>
      </w:r>
      <w:r>
        <w:rPr>
          <w:rFonts w:hint="eastAsia" w:ascii="仿宋" w:hAnsi="仿宋" w:eastAsia="仿宋" w:cs="仿宋"/>
          <w:sz w:val="32"/>
          <w:szCs w:val="32"/>
          <w:highlight w:val="none"/>
        </w:rPr>
        <w:t>），并保留分数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该项评分</w:t>
      </w:r>
      <w:r>
        <w:rPr>
          <w:rFonts w:hint="eastAsia" w:ascii="仿宋" w:hAnsi="仿宋" w:eastAsia="仿宋" w:cs="仿宋"/>
          <w:sz w:val="32"/>
          <w:szCs w:val="32"/>
          <w:highlight w:val="none"/>
        </w:rPr>
        <w:t>占总评分比例80%。</w:t>
      </w:r>
    </w:p>
    <w:p>
      <w:pPr>
        <w:widowControl/>
        <w:numPr>
          <w:ilvl w:val="0"/>
          <w:numId w:val="9"/>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网络投票。在广东省环境保护产业协会官方微信公众号，以及其它新媒体客户端展示60位入围推荐个人事迹，公布投票方式，在相应页面进行投票，吸引大众参与投票</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该项评分</w:t>
      </w:r>
      <w:r>
        <w:rPr>
          <w:rFonts w:hint="eastAsia" w:ascii="仿宋" w:hAnsi="仿宋" w:eastAsia="仿宋" w:cs="仿宋"/>
          <w:sz w:val="32"/>
          <w:szCs w:val="32"/>
          <w:highlight w:val="none"/>
        </w:rPr>
        <w:t>占总评分比例20%。</w:t>
      </w:r>
    </w:p>
    <w:p>
      <w:pPr>
        <w:widowControl/>
        <w:numPr>
          <w:ilvl w:val="0"/>
          <w:numId w:val="9"/>
        </w:numPr>
        <w:ind w:firstLine="640" w:firstLineChars="200"/>
        <w:jc w:val="left"/>
        <w:rPr>
          <w:rFonts w:ascii="仿宋" w:hAnsi="仿宋" w:eastAsia="仿宋" w:cs="仿宋"/>
          <w:sz w:val="32"/>
          <w:szCs w:val="32"/>
        </w:rPr>
      </w:pPr>
      <w:r>
        <w:rPr>
          <w:rFonts w:hint="eastAsia" w:ascii="仿宋" w:hAnsi="仿宋" w:eastAsia="仿宋" w:cs="仿宋"/>
          <w:sz w:val="32"/>
          <w:szCs w:val="32"/>
        </w:rPr>
        <w:t>结果公示。组委会综合“专家评审结果”和“网络票选结果”，最终确定入围推荐名单，并将获奖名单及申报事迹在广东省环境保护产业协会官方网站、微信公众号及合作媒体等平台上予以公示，公示期为7天。如公示的获奖单位及个人推荐宣传材料存在虚假、错报，</w:t>
      </w:r>
      <w:r>
        <w:rPr>
          <w:rFonts w:hint="eastAsia" w:ascii="仿宋" w:hAnsi="仿宋" w:eastAsia="仿宋" w:cs="仿宋"/>
          <w:sz w:val="32"/>
          <w:szCs w:val="32"/>
          <w:lang w:val="en-US" w:eastAsia="zh-CN"/>
        </w:rPr>
        <w:t>经确认</w:t>
      </w:r>
      <w:r>
        <w:rPr>
          <w:rFonts w:hint="eastAsia" w:ascii="仿宋" w:hAnsi="仿宋" w:eastAsia="仿宋" w:cs="仿宋"/>
          <w:sz w:val="32"/>
          <w:szCs w:val="32"/>
        </w:rPr>
        <w:t>不符合推荐宣传条件的，则予以撤换。</w:t>
      </w:r>
    </w:p>
    <w:p>
      <w:pPr>
        <w:widowControl/>
        <w:numPr>
          <w:ilvl w:val="0"/>
          <w:numId w:val="9"/>
        </w:numPr>
        <w:ind w:firstLine="640" w:firstLineChars="200"/>
        <w:jc w:val="left"/>
        <w:rPr>
          <w:rFonts w:ascii="仿宋" w:hAnsi="仿宋" w:eastAsia="仿宋" w:cs="仿宋"/>
          <w:sz w:val="32"/>
          <w:szCs w:val="32"/>
        </w:rPr>
      </w:pPr>
      <w:r>
        <w:rPr>
          <w:rFonts w:hint="eastAsia" w:ascii="仿宋" w:hAnsi="仿宋" w:eastAsia="仿宋" w:cs="仿宋"/>
          <w:sz w:val="32"/>
          <w:szCs w:val="32"/>
        </w:rPr>
        <w:t>表彰奖励。举办推荐宣传活动颁奖仪式，以精神和物质鼓励相结合的方式颁发证书，表彰获奖个人和单位。</w:t>
      </w:r>
    </w:p>
    <w:p>
      <w:pPr>
        <w:widowControl/>
        <w:numPr>
          <w:ilvl w:val="0"/>
          <w:numId w:val="9"/>
        </w:numPr>
        <w:ind w:firstLine="640" w:firstLineChars="200"/>
        <w:jc w:val="left"/>
        <w:rPr>
          <w:rFonts w:ascii="仿宋" w:hAnsi="仿宋" w:eastAsia="仿宋" w:cs="仿宋"/>
          <w:sz w:val="32"/>
          <w:szCs w:val="32"/>
        </w:rPr>
      </w:pPr>
      <w:r>
        <w:rPr>
          <w:rFonts w:hint="eastAsia" w:ascii="仿宋" w:hAnsi="仿宋" w:eastAsia="仿宋" w:cs="仿宋"/>
          <w:sz w:val="32"/>
          <w:szCs w:val="32"/>
        </w:rPr>
        <w:t>宣传展示。对获奖个人的事迹或成果进行广泛宣传。</w:t>
      </w:r>
    </w:p>
    <w:p>
      <w:pPr>
        <w:widowControl/>
        <w:rPr>
          <w:rFonts w:ascii="仿宋" w:hAnsi="仿宋" w:eastAsia="仿宋" w:cs="仿宋"/>
          <w:sz w:val="32"/>
          <w:szCs w:val="32"/>
        </w:rPr>
      </w:pPr>
    </w:p>
    <w:p>
      <w:pPr>
        <w:widowControl/>
        <w:jc w:val="center"/>
        <w:rPr>
          <w:rFonts w:ascii="黑体" w:hAnsi="黑体" w:eastAsia="黑体" w:cs="黑体"/>
          <w:sz w:val="32"/>
          <w:szCs w:val="32"/>
        </w:rPr>
      </w:pPr>
      <w:r>
        <w:rPr>
          <w:rFonts w:hint="eastAsia" w:ascii="黑体" w:hAnsi="黑体" w:eastAsia="黑体" w:cs="黑体"/>
          <w:sz w:val="32"/>
          <w:szCs w:val="32"/>
        </w:rPr>
        <w:t>第七章 附则</w:t>
      </w:r>
    </w:p>
    <w:p>
      <w:pPr>
        <w:widowControl/>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活动细则</w:t>
      </w:r>
      <w:r>
        <w:rPr>
          <w:rFonts w:hint="eastAsia" w:ascii="仿宋" w:hAnsi="仿宋" w:eastAsia="仿宋" w:cs="仿宋"/>
          <w:sz w:val="32"/>
          <w:szCs w:val="32"/>
        </w:rPr>
        <w:t>自发布之日起试行。</w:t>
      </w:r>
    </w:p>
    <w:p>
      <w:pPr>
        <w:widowControl/>
        <w:numPr>
          <w:ilvl w:val="0"/>
          <w:numId w:val="2"/>
        </w:num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活动细则</w:t>
      </w:r>
      <w:r>
        <w:rPr>
          <w:rFonts w:hint="eastAsia" w:ascii="仿宋" w:hAnsi="仿宋" w:eastAsia="仿宋" w:cs="仿宋"/>
          <w:sz w:val="32"/>
          <w:szCs w:val="32"/>
        </w:rPr>
        <w:t>由广东省环境保护产业协会负责最终解释。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472566-354D-438F-8A93-A6E25B5400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239F28E-A0A9-4350-99C7-71E4243ACBB3}"/>
  </w:font>
  <w:font w:name="仿宋">
    <w:panose1 w:val="02010609060101010101"/>
    <w:charset w:val="86"/>
    <w:family w:val="modern"/>
    <w:pitch w:val="default"/>
    <w:sig w:usb0="800002BF" w:usb1="38CF7CFA" w:usb2="00000016" w:usb3="00000000" w:csb0="00040001" w:csb1="00000000"/>
    <w:embedRegular r:id="rId3" w:fontKey="{B5965019-1677-4FB3-BB5B-254F9FA22315}"/>
  </w:font>
  <w:font w:name="方正仿宋_GB2312">
    <w:panose1 w:val="02000000000000000000"/>
    <w:charset w:val="86"/>
    <w:family w:val="auto"/>
    <w:pitch w:val="default"/>
    <w:sig w:usb0="A00002BF" w:usb1="184F6CFA" w:usb2="00000012" w:usb3="00000000" w:csb0="00040001" w:csb1="00000000"/>
    <w:embedRegular r:id="rId4" w:fontKey="{43C09DA2-593D-4420-9FF3-56824C541ED5}"/>
  </w:font>
  <w:font w:name="楷体">
    <w:panose1 w:val="02010609060101010101"/>
    <w:charset w:val="86"/>
    <w:family w:val="modern"/>
    <w:pitch w:val="default"/>
    <w:sig w:usb0="800002BF" w:usb1="38CF7CFA" w:usb2="00000016" w:usb3="00000000" w:csb0="00040001" w:csb1="00000000"/>
    <w:embedRegular r:id="rId5" w:fontKey="{07A254FA-01DF-4D94-8EFF-FD3BCABBE3F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C63EB"/>
    <w:multiLevelType w:val="singleLevel"/>
    <w:tmpl w:val="8C4C63EB"/>
    <w:lvl w:ilvl="0" w:tentative="0">
      <w:start w:val="1"/>
      <w:numFmt w:val="chineseCounting"/>
      <w:suff w:val="nothing"/>
      <w:lvlText w:val="（%1）"/>
      <w:lvlJc w:val="left"/>
      <w:rPr>
        <w:rFonts w:hint="eastAsia"/>
      </w:rPr>
    </w:lvl>
  </w:abstractNum>
  <w:abstractNum w:abstractNumId="1">
    <w:nsid w:val="A7D50D1E"/>
    <w:multiLevelType w:val="singleLevel"/>
    <w:tmpl w:val="A7D50D1E"/>
    <w:lvl w:ilvl="0" w:tentative="0">
      <w:start w:val="1"/>
      <w:numFmt w:val="chineseCounting"/>
      <w:suff w:val="space"/>
      <w:lvlText w:val="第%1条"/>
      <w:lvlJc w:val="left"/>
      <w:rPr>
        <w:rFonts w:hint="eastAsia"/>
      </w:rPr>
    </w:lvl>
  </w:abstractNum>
  <w:abstractNum w:abstractNumId="2">
    <w:nsid w:val="C635218D"/>
    <w:multiLevelType w:val="singleLevel"/>
    <w:tmpl w:val="C635218D"/>
    <w:lvl w:ilvl="0" w:tentative="0">
      <w:start w:val="1"/>
      <w:numFmt w:val="chineseCounting"/>
      <w:suff w:val="nothing"/>
      <w:lvlText w:val="（%1）"/>
      <w:lvlJc w:val="left"/>
      <w:rPr>
        <w:rFonts w:hint="eastAsia"/>
      </w:rPr>
    </w:lvl>
  </w:abstractNum>
  <w:abstractNum w:abstractNumId="3">
    <w:nsid w:val="FBD1F811"/>
    <w:multiLevelType w:val="singleLevel"/>
    <w:tmpl w:val="FBD1F811"/>
    <w:lvl w:ilvl="0" w:tentative="0">
      <w:start w:val="1"/>
      <w:numFmt w:val="chineseCounting"/>
      <w:suff w:val="nothing"/>
      <w:lvlText w:val="（%1）"/>
      <w:lvlJc w:val="left"/>
      <w:rPr>
        <w:rFonts w:hint="eastAsia"/>
      </w:rPr>
    </w:lvl>
  </w:abstractNum>
  <w:abstractNum w:abstractNumId="4">
    <w:nsid w:val="39506744"/>
    <w:multiLevelType w:val="singleLevel"/>
    <w:tmpl w:val="39506744"/>
    <w:lvl w:ilvl="0" w:tentative="0">
      <w:start w:val="1"/>
      <w:numFmt w:val="chineseCounting"/>
      <w:suff w:val="nothing"/>
      <w:lvlText w:val="（%1）"/>
      <w:lvlJc w:val="left"/>
      <w:rPr>
        <w:rFonts w:hint="eastAsia"/>
      </w:rPr>
    </w:lvl>
  </w:abstractNum>
  <w:abstractNum w:abstractNumId="5">
    <w:nsid w:val="53BAFD26"/>
    <w:multiLevelType w:val="singleLevel"/>
    <w:tmpl w:val="53BAFD26"/>
    <w:lvl w:ilvl="0" w:tentative="0">
      <w:start w:val="1"/>
      <w:numFmt w:val="chineseCounting"/>
      <w:suff w:val="nothing"/>
      <w:lvlText w:val="%1、"/>
      <w:lvlJc w:val="left"/>
      <w:rPr>
        <w:rFonts w:hint="eastAsia"/>
      </w:rPr>
    </w:lvl>
  </w:abstractNum>
  <w:abstractNum w:abstractNumId="6">
    <w:nsid w:val="59CED60C"/>
    <w:multiLevelType w:val="singleLevel"/>
    <w:tmpl w:val="59CED60C"/>
    <w:lvl w:ilvl="0" w:tentative="0">
      <w:start w:val="1"/>
      <w:numFmt w:val="chineseCounting"/>
      <w:suff w:val="nothing"/>
      <w:lvlText w:val="(%1）"/>
      <w:lvlJc w:val="left"/>
      <w:rPr>
        <w:rFonts w:hint="eastAsia"/>
      </w:rPr>
    </w:lvl>
  </w:abstractNum>
  <w:abstractNum w:abstractNumId="7">
    <w:nsid w:val="5EB63AD0"/>
    <w:multiLevelType w:val="singleLevel"/>
    <w:tmpl w:val="5EB63AD0"/>
    <w:lvl w:ilvl="0" w:tentative="0">
      <w:start w:val="1"/>
      <w:numFmt w:val="chineseCounting"/>
      <w:suff w:val="nothing"/>
      <w:lvlText w:val="（%1）"/>
      <w:lvlJc w:val="left"/>
      <w:pPr>
        <w:ind w:left="-10"/>
      </w:pPr>
      <w:rPr>
        <w:rFonts w:hint="eastAsia"/>
      </w:rPr>
    </w:lvl>
  </w:abstractNum>
  <w:abstractNum w:abstractNumId="8">
    <w:nsid w:val="769DFA4A"/>
    <w:multiLevelType w:val="singleLevel"/>
    <w:tmpl w:val="769DFA4A"/>
    <w:lvl w:ilvl="0" w:tentative="0">
      <w:start w:val="1"/>
      <w:numFmt w:val="chineseCounting"/>
      <w:suff w:val="space"/>
      <w:lvlText w:val="第%1章"/>
      <w:lvlJc w:val="left"/>
      <w:rPr>
        <w:rFonts w:hint="eastAsia"/>
      </w:rPr>
    </w:lvl>
  </w:abstractNum>
  <w:num w:numId="1">
    <w:abstractNumId w:val="8"/>
  </w:num>
  <w:num w:numId="2">
    <w:abstractNumId w:val="1"/>
  </w:num>
  <w:num w:numId="3">
    <w:abstractNumId w:val="5"/>
  </w:num>
  <w:num w:numId="4">
    <w:abstractNumId w:val="7"/>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NDg4NjVmNzg2Y2VhMDQ3YTVkZjYxYjY0ZWNhYzEifQ=="/>
  </w:docVars>
  <w:rsids>
    <w:rsidRoot w:val="2892674C"/>
    <w:rsid w:val="00002F6C"/>
    <w:rsid w:val="001455B4"/>
    <w:rsid w:val="001F0BCF"/>
    <w:rsid w:val="003D537F"/>
    <w:rsid w:val="00420DC6"/>
    <w:rsid w:val="004C555A"/>
    <w:rsid w:val="005144BD"/>
    <w:rsid w:val="006C35C4"/>
    <w:rsid w:val="006F76BF"/>
    <w:rsid w:val="007457EC"/>
    <w:rsid w:val="008D32A5"/>
    <w:rsid w:val="00AF28F8"/>
    <w:rsid w:val="00D7346C"/>
    <w:rsid w:val="00E00660"/>
    <w:rsid w:val="00EC7F88"/>
    <w:rsid w:val="00F50FAB"/>
    <w:rsid w:val="01303AC5"/>
    <w:rsid w:val="02E07C37"/>
    <w:rsid w:val="04BC223F"/>
    <w:rsid w:val="05575AC4"/>
    <w:rsid w:val="08536A17"/>
    <w:rsid w:val="08E71E53"/>
    <w:rsid w:val="0B6E223F"/>
    <w:rsid w:val="0C120997"/>
    <w:rsid w:val="0CBF0B1F"/>
    <w:rsid w:val="0F4C41C0"/>
    <w:rsid w:val="112076B2"/>
    <w:rsid w:val="127E572D"/>
    <w:rsid w:val="12AD0EEA"/>
    <w:rsid w:val="1B657399"/>
    <w:rsid w:val="1D4C1088"/>
    <w:rsid w:val="2107263D"/>
    <w:rsid w:val="21D1639F"/>
    <w:rsid w:val="23137077"/>
    <w:rsid w:val="24D43AE9"/>
    <w:rsid w:val="255F65A3"/>
    <w:rsid w:val="2892674C"/>
    <w:rsid w:val="2BEF637C"/>
    <w:rsid w:val="2C65289B"/>
    <w:rsid w:val="2CF47F19"/>
    <w:rsid w:val="2ED41DD7"/>
    <w:rsid w:val="312C3B44"/>
    <w:rsid w:val="38B60778"/>
    <w:rsid w:val="3C3B2AF8"/>
    <w:rsid w:val="3CC25D11"/>
    <w:rsid w:val="3DB37034"/>
    <w:rsid w:val="3E16308D"/>
    <w:rsid w:val="3E391925"/>
    <w:rsid w:val="3F4D34B9"/>
    <w:rsid w:val="409E24EE"/>
    <w:rsid w:val="44995516"/>
    <w:rsid w:val="44B030E4"/>
    <w:rsid w:val="46220A18"/>
    <w:rsid w:val="492E1503"/>
    <w:rsid w:val="4B50680B"/>
    <w:rsid w:val="4D9A3D6D"/>
    <w:rsid w:val="509E4B81"/>
    <w:rsid w:val="56A96DCF"/>
    <w:rsid w:val="57B95737"/>
    <w:rsid w:val="5A88711A"/>
    <w:rsid w:val="5C734D89"/>
    <w:rsid w:val="5FD610CB"/>
    <w:rsid w:val="62312ADC"/>
    <w:rsid w:val="62D454D3"/>
    <w:rsid w:val="647F5E6F"/>
    <w:rsid w:val="64A77FD1"/>
    <w:rsid w:val="66B5433C"/>
    <w:rsid w:val="679E1F59"/>
    <w:rsid w:val="698F00A6"/>
    <w:rsid w:val="6B601CFA"/>
    <w:rsid w:val="6BC2552E"/>
    <w:rsid w:val="6BDF3567"/>
    <w:rsid w:val="6BFF4625"/>
    <w:rsid w:val="6F5C65F1"/>
    <w:rsid w:val="705C755E"/>
    <w:rsid w:val="718F50E7"/>
    <w:rsid w:val="762742E8"/>
    <w:rsid w:val="7BA21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customStyle="1" w:styleId="8">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3284</Words>
  <Characters>3294</Characters>
  <Lines>26</Lines>
  <Paragraphs>7</Paragraphs>
  <TotalTime>6</TotalTime>
  <ScaleCrop>false</ScaleCrop>
  <LinksUpToDate>false</LinksUpToDate>
  <CharactersWithSpaces>3303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2023-05-31T08:45:00Z</dcterms:created>
  <dc:creator>小陆</dc:creator>
  <cp:lastModifiedBy>曾苑汕</cp:lastModifiedBy>
  <dcterms:modified xsi:type="dcterms:W3CDTF">2023-06-03T08:09:20Z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0A72AF0105EF41B8A489E13DDED3B8D8</vt:lpwstr>
  </property>
</Properties>
</file>